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846E6">
      <w:pPr>
        <w:jc w:val="center"/>
        <w:rPr>
          <w:rFonts w:hint="eastAsia"/>
          <w:b/>
          <w:bCs/>
          <w:sz w:val="44"/>
          <w:szCs w:val="44"/>
          <w:lang w:val="en-US" w:eastAsia="zh-CN"/>
        </w:rPr>
      </w:pPr>
      <w:r>
        <w:rPr>
          <w:rFonts w:hint="eastAsia"/>
          <w:b/>
          <w:bCs/>
          <w:sz w:val="44"/>
          <w:szCs w:val="44"/>
          <w:lang w:val="en-US" w:eastAsia="zh-CN"/>
        </w:rPr>
        <w:t>《安康市生态旅游产业促进条例（草案）》</w:t>
      </w:r>
    </w:p>
    <w:p w14:paraId="07BD9CE2">
      <w:pPr>
        <w:jc w:val="center"/>
        <w:rPr>
          <w:rFonts w:hint="eastAsia"/>
          <w:b/>
          <w:bCs/>
          <w:sz w:val="44"/>
          <w:szCs w:val="44"/>
          <w:lang w:val="en-US" w:eastAsia="zh-CN"/>
        </w:rPr>
      </w:pPr>
    </w:p>
    <w:p w14:paraId="5E10F808">
      <w:pPr>
        <w:jc w:val="center"/>
        <w:rPr>
          <w:rFonts w:hint="eastAsia"/>
          <w:b/>
          <w:bCs/>
          <w:sz w:val="30"/>
          <w:szCs w:val="30"/>
          <w:lang w:val="en-US" w:eastAsia="zh-CN"/>
        </w:rPr>
      </w:pPr>
      <w:r>
        <w:rPr>
          <w:rFonts w:hint="eastAsia"/>
          <w:b/>
          <w:bCs/>
          <w:sz w:val="30"/>
          <w:szCs w:val="30"/>
          <w:lang w:val="en-US" w:eastAsia="zh-CN"/>
        </w:rPr>
        <w:t>（送审稿）</w:t>
      </w:r>
    </w:p>
    <w:p w14:paraId="26600B45">
      <w:pPr>
        <w:jc w:val="center"/>
        <w:rPr>
          <w:rFonts w:hint="eastAsia"/>
          <w:b/>
          <w:bCs/>
          <w:sz w:val="44"/>
          <w:szCs w:val="44"/>
          <w:lang w:val="en-US" w:eastAsia="zh-CN"/>
        </w:rPr>
      </w:pPr>
    </w:p>
    <w:p w14:paraId="472FA849">
      <w:pPr>
        <w:jc w:val="center"/>
        <w:rPr>
          <w:rFonts w:hint="eastAsia"/>
          <w:b/>
          <w:bCs/>
          <w:sz w:val="44"/>
          <w:szCs w:val="44"/>
          <w:lang w:val="en-US" w:eastAsia="zh-CN"/>
        </w:rPr>
      </w:pPr>
    </w:p>
    <w:p w14:paraId="43DBEFD2">
      <w:pPr>
        <w:jc w:val="center"/>
        <w:rPr>
          <w:rFonts w:hint="eastAsia"/>
          <w:b/>
          <w:bCs/>
          <w:sz w:val="32"/>
          <w:szCs w:val="32"/>
          <w:lang w:val="en-US" w:eastAsia="zh-CN"/>
        </w:rPr>
      </w:pPr>
      <w:r>
        <w:rPr>
          <w:rFonts w:hint="eastAsia"/>
          <w:b/>
          <w:bCs/>
          <w:sz w:val="32"/>
          <w:szCs w:val="32"/>
          <w:lang w:val="en-US" w:eastAsia="zh-CN"/>
        </w:rPr>
        <w:t>目 录</w:t>
      </w:r>
    </w:p>
    <w:p w14:paraId="4AD8827F">
      <w:pPr>
        <w:ind w:firstLine="1506" w:firstLineChars="500"/>
        <w:jc w:val="left"/>
        <w:rPr>
          <w:rFonts w:hint="default"/>
          <w:b/>
          <w:bCs/>
          <w:sz w:val="30"/>
          <w:szCs w:val="30"/>
          <w:lang w:val="en-US" w:eastAsia="zh-CN"/>
        </w:rPr>
      </w:pPr>
      <w:r>
        <w:rPr>
          <w:rFonts w:hint="eastAsia"/>
          <w:b/>
          <w:bCs/>
          <w:sz w:val="30"/>
          <w:szCs w:val="30"/>
          <w:lang w:val="en-US" w:eastAsia="zh-CN"/>
        </w:rPr>
        <w:t>第一章  总则</w:t>
      </w:r>
    </w:p>
    <w:p w14:paraId="5BD6B19D">
      <w:pPr>
        <w:jc w:val="both"/>
        <w:rPr>
          <w:rFonts w:hint="eastAsia"/>
          <w:b/>
          <w:bCs/>
          <w:sz w:val="30"/>
          <w:szCs w:val="30"/>
          <w:lang w:val="en-US" w:eastAsia="zh-CN"/>
        </w:rPr>
      </w:pPr>
      <w:r>
        <w:rPr>
          <w:rFonts w:hint="eastAsia"/>
          <w:b/>
          <w:bCs/>
          <w:sz w:val="30"/>
          <w:szCs w:val="30"/>
          <w:lang w:val="en-US" w:eastAsia="zh-CN"/>
        </w:rPr>
        <w:t xml:space="preserve">          第二章  规划引领与产业发展</w:t>
      </w:r>
    </w:p>
    <w:p w14:paraId="5C909FB8">
      <w:pPr>
        <w:jc w:val="both"/>
        <w:rPr>
          <w:rFonts w:hint="eastAsia"/>
          <w:b/>
          <w:bCs/>
          <w:sz w:val="30"/>
          <w:szCs w:val="30"/>
          <w:lang w:val="en-US" w:eastAsia="zh-CN"/>
        </w:rPr>
      </w:pPr>
      <w:r>
        <w:rPr>
          <w:rFonts w:hint="eastAsia"/>
          <w:b/>
          <w:bCs/>
          <w:sz w:val="30"/>
          <w:szCs w:val="30"/>
          <w:lang w:val="en-US" w:eastAsia="zh-CN"/>
        </w:rPr>
        <w:t xml:space="preserve">          第三章  政府扶持</w:t>
      </w:r>
      <w:r>
        <w:rPr>
          <w:rFonts w:hint="eastAsia"/>
          <w:b/>
          <w:bCs/>
          <w:color w:val="000000"/>
          <w:sz w:val="30"/>
          <w:szCs w:val="30"/>
          <w:lang w:val="en-US" w:eastAsia="zh-CN"/>
        </w:rPr>
        <w:t>与市</w:t>
      </w:r>
      <w:r>
        <w:rPr>
          <w:rFonts w:hint="eastAsia"/>
          <w:b/>
          <w:bCs/>
          <w:sz w:val="30"/>
          <w:szCs w:val="30"/>
          <w:lang w:val="en-US" w:eastAsia="zh-CN"/>
        </w:rPr>
        <w:t>场促进</w:t>
      </w:r>
    </w:p>
    <w:p w14:paraId="01A2AF6E">
      <w:pPr>
        <w:jc w:val="both"/>
        <w:rPr>
          <w:rFonts w:hint="eastAsia"/>
          <w:b/>
          <w:bCs/>
          <w:sz w:val="30"/>
          <w:szCs w:val="30"/>
          <w:lang w:val="en-US" w:eastAsia="zh-CN"/>
        </w:rPr>
      </w:pPr>
      <w:r>
        <w:rPr>
          <w:rFonts w:hint="eastAsia"/>
          <w:b/>
          <w:bCs/>
          <w:sz w:val="30"/>
          <w:szCs w:val="30"/>
          <w:lang w:val="en-US" w:eastAsia="zh-CN"/>
        </w:rPr>
        <w:t xml:space="preserve">          第四章  服务保障与监督管理</w:t>
      </w:r>
    </w:p>
    <w:p w14:paraId="7F68505D">
      <w:pPr>
        <w:jc w:val="both"/>
        <w:rPr>
          <w:rFonts w:hint="eastAsia"/>
          <w:b/>
          <w:bCs/>
          <w:sz w:val="30"/>
          <w:szCs w:val="30"/>
          <w:lang w:val="en-US" w:eastAsia="zh-CN"/>
        </w:rPr>
      </w:pPr>
      <w:r>
        <w:rPr>
          <w:rFonts w:hint="eastAsia"/>
          <w:b/>
          <w:bCs/>
          <w:sz w:val="30"/>
          <w:szCs w:val="30"/>
          <w:lang w:val="en-US" w:eastAsia="zh-CN"/>
        </w:rPr>
        <w:t xml:space="preserve">          第五章  法律责任</w:t>
      </w:r>
    </w:p>
    <w:p w14:paraId="52B8EFC7">
      <w:pPr>
        <w:jc w:val="both"/>
        <w:rPr>
          <w:rFonts w:hint="default"/>
          <w:b/>
          <w:bCs/>
          <w:sz w:val="30"/>
          <w:szCs w:val="30"/>
          <w:lang w:val="en-US" w:eastAsia="zh-CN"/>
        </w:rPr>
      </w:pPr>
      <w:r>
        <w:rPr>
          <w:rFonts w:hint="eastAsia"/>
          <w:b/>
          <w:bCs/>
          <w:sz w:val="30"/>
          <w:szCs w:val="30"/>
          <w:lang w:val="en-US" w:eastAsia="zh-CN"/>
        </w:rPr>
        <w:t xml:space="preserve">          第六章  附则</w:t>
      </w:r>
    </w:p>
    <w:p w14:paraId="38588873">
      <w:pPr>
        <w:jc w:val="both"/>
        <w:rPr>
          <w:rFonts w:hint="eastAsia"/>
          <w:b/>
          <w:bCs/>
          <w:sz w:val="30"/>
          <w:szCs w:val="30"/>
          <w:lang w:val="en-US" w:eastAsia="zh-CN"/>
        </w:rPr>
      </w:pPr>
    </w:p>
    <w:p w14:paraId="4B840C5C">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总则</w:t>
      </w:r>
    </w:p>
    <w:p w14:paraId="70124385">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kern w:val="2"/>
          <w:sz w:val="32"/>
          <w:szCs w:val="32"/>
          <w:lang w:val="en-US" w:eastAsia="zh-CN" w:bidi="ar-SA"/>
        </w:rPr>
      </w:pPr>
    </w:p>
    <w:p w14:paraId="74BC1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0" w:right="0" w:firstLine="643"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第一条【立法目的和依据】</w:t>
      </w:r>
      <w:r>
        <w:rPr>
          <w:rFonts w:hint="eastAsia" w:ascii="仿宋" w:hAnsi="仿宋" w:eastAsia="仿宋" w:cs="仿宋"/>
          <w:kern w:val="2"/>
          <w:sz w:val="32"/>
          <w:szCs w:val="32"/>
          <w:lang w:val="en-US" w:eastAsia="zh-CN" w:bidi="ar-SA"/>
        </w:rPr>
        <w:t xml:space="preserve"> 为促进本市生态旅游产业高质量发展，</w:t>
      </w:r>
      <w:r>
        <w:rPr>
          <w:rFonts w:hint="eastAsia" w:ascii="仿宋" w:hAnsi="仿宋" w:eastAsia="仿宋" w:cs="仿宋"/>
          <w:color w:val="000000"/>
          <w:kern w:val="2"/>
          <w:sz w:val="32"/>
          <w:szCs w:val="32"/>
          <w:lang w:val="en-US" w:eastAsia="zh-CN" w:bidi="ar-SA"/>
        </w:rPr>
        <w:t>全面打造生态旅游目的地，推进全域旅游，</w:t>
      </w:r>
      <w:r>
        <w:rPr>
          <w:rFonts w:hint="default" w:ascii="仿宋" w:hAnsi="仿宋" w:eastAsia="仿宋" w:cs="仿宋"/>
          <w:color w:val="000000"/>
          <w:kern w:val="2"/>
          <w:sz w:val="32"/>
          <w:szCs w:val="32"/>
          <w:lang w:val="en-US" w:eastAsia="zh-CN" w:bidi="ar-SA"/>
        </w:rPr>
        <w:t>依据《中华人民共和国旅游法》《</w:t>
      </w:r>
      <w:r>
        <w:rPr>
          <w:rFonts w:hint="eastAsia" w:ascii="仿宋" w:hAnsi="仿宋" w:eastAsia="仿宋" w:cs="仿宋"/>
          <w:color w:val="000000"/>
          <w:kern w:val="2"/>
          <w:sz w:val="32"/>
          <w:szCs w:val="32"/>
          <w:lang w:val="en-US" w:eastAsia="zh-CN" w:bidi="ar-SA"/>
        </w:rPr>
        <w:t>陕西</w:t>
      </w:r>
      <w:r>
        <w:rPr>
          <w:rFonts w:hint="default" w:ascii="仿宋" w:hAnsi="仿宋" w:eastAsia="仿宋" w:cs="仿宋"/>
          <w:color w:val="000000"/>
          <w:kern w:val="2"/>
          <w:sz w:val="32"/>
          <w:szCs w:val="32"/>
          <w:lang w:val="en-US" w:eastAsia="zh-CN" w:bidi="ar-SA"/>
        </w:rPr>
        <w:t>省旅游条</w:t>
      </w:r>
      <w:r>
        <w:rPr>
          <w:rFonts w:hint="default" w:ascii="仿宋" w:hAnsi="仿宋" w:eastAsia="仿宋" w:cs="仿宋"/>
          <w:kern w:val="2"/>
          <w:sz w:val="32"/>
          <w:szCs w:val="32"/>
          <w:lang w:val="en-US" w:eastAsia="zh-CN" w:bidi="ar-SA"/>
        </w:rPr>
        <w:t>例》等有关法律</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法规，结合本市实际，制定本条例。</w:t>
      </w:r>
    </w:p>
    <w:p w14:paraId="73B38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0" w:right="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第二条【适用范围】</w:t>
      </w:r>
      <w:r>
        <w:rPr>
          <w:rFonts w:hint="eastAsia" w:ascii="仿宋" w:hAnsi="仿宋" w:eastAsia="仿宋" w:cs="仿宋"/>
          <w:kern w:val="2"/>
          <w:sz w:val="32"/>
          <w:szCs w:val="32"/>
          <w:lang w:val="en-US" w:eastAsia="zh-CN" w:bidi="ar-SA"/>
        </w:rPr>
        <w:t xml:space="preserve"> 本市行政区域内有关生态旅游产业的规划引领与产业发展、政府扶持与市场促进、服务保障与监督管理等活动，适用本条例。</w:t>
      </w:r>
    </w:p>
    <w:p w14:paraId="4299E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0" w:right="0" w:firstLine="640" w:firstLineChars="200"/>
        <w:jc w:val="both"/>
        <w:textAlignment w:val="auto"/>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促进生态旅游产业高质量发展涉及本市自然保护地等管理区域的，从其法律法规的规定。</w:t>
      </w:r>
    </w:p>
    <w:p w14:paraId="0624F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0" w:right="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第三条【工作原则与机制】</w:t>
      </w:r>
      <w:r>
        <w:rPr>
          <w:rFonts w:hint="eastAsia" w:ascii="仿宋" w:hAnsi="仿宋" w:eastAsia="仿宋" w:cs="仿宋"/>
          <w:kern w:val="2"/>
          <w:sz w:val="32"/>
          <w:szCs w:val="32"/>
          <w:lang w:val="en-US" w:eastAsia="zh-CN" w:bidi="ar-SA"/>
        </w:rPr>
        <w:t xml:space="preserve"> 生态旅游产业应当贯彻创新、协调、绿色、开放、共享的发展理念，推进生态、经济、文化协调发展，建立党委领导、政府统筹、部门联动、协同配合的综合协调机制。</w:t>
      </w:r>
    </w:p>
    <w:p w14:paraId="18E3D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0" w:right="0" w:firstLine="643" w:firstLineChars="200"/>
        <w:jc w:val="both"/>
        <w:textAlignment w:val="auto"/>
        <w:rPr>
          <w:rFonts w:hint="default"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第四条【社会公众参与机制</w:t>
      </w:r>
      <w:r>
        <w:rPr>
          <w:rFonts w:hint="eastAsia" w:ascii="仿宋" w:hAnsi="仿宋" w:eastAsia="仿宋" w:cs="仿宋"/>
          <w:color w:val="000000"/>
          <w:kern w:val="2"/>
          <w:sz w:val="32"/>
          <w:szCs w:val="32"/>
          <w:lang w:val="en-US" w:eastAsia="zh-CN" w:bidi="ar-SA"/>
        </w:rPr>
        <w:t>】市、县（市、区）人民政府应当建立健全社会公众参与利益共享机制，积极引导群众参与生态旅游产业建设、经营和服务，推动本市公共服务设施与生态旅游景区同步建设、同步发展，社会、企业、个人共享生态旅游产业高质量发展建设成果。</w:t>
      </w:r>
    </w:p>
    <w:p w14:paraId="77E1FA1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第五条【政府和部门职责】</w:t>
      </w:r>
      <w:r>
        <w:rPr>
          <w:rFonts w:hint="eastAsia" w:ascii="仿宋" w:hAnsi="仿宋" w:eastAsia="仿宋" w:cs="仿宋"/>
          <w:kern w:val="2"/>
          <w:sz w:val="32"/>
          <w:szCs w:val="32"/>
          <w:lang w:val="en-US" w:eastAsia="zh-CN" w:bidi="ar-SA"/>
        </w:rPr>
        <w:t xml:space="preserve"> 市、县（市、区）人民政府应当加强对生态旅游产业的组织和领导，把生态旅游产业发展纳入国民经济和社会发展规划及年度计划，促进生态旅游产业高质量发展。</w:t>
      </w:r>
    </w:p>
    <w:p w14:paraId="09D200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市、县（市、区）人民政府文化和旅游主管部门负责本行政区域内生态旅游产业的指导、协调、服务和监督管理。  </w:t>
      </w:r>
    </w:p>
    <w:p w14:paraId="679A530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市、县（市、区）人民政府发展和改革、财政、自然资源、生态环境、</w:t>
      </w:r>
      <w:r>
        <w:rPr>
          <w:rFonts w:hint="eastAsia" w:ascii="仿宋" w:hAnsi="仿宋" w:eastAsia="仿宋" w:cs="仿宋"/>
          <w:color w:val="000000"/>
          <w:kern w:val="2"/>
          <w:sz w:val="32"/>
          <w:szCs w:val="32"/>
          <w:lang w:val="en-US" w:eastAsia="zh-CN" w:bidi="ar-SA"/>
        </w:rPr>
        <w:t>农业农村、水利、</w:t>
      </w:r>
      <w:r>
        <w:rPr>
          <w:rFonts w:hint="eastAsia" w:ascii="仿宋" w:hAnsi="仿宋" w:eastAsia="仿宋" w:cs="仿宋"/>
          <w:kern w:val="2"/>
          <w:sz w:val="32"/>
          <w:szCs w:val="32"/>
          <w:lang w:val="en-US" w:eastAsia="zh-CN" w:bidi="ar-SA"/>
        </w:rPr>
        <w:t>林业、乡村振兴、交通运输、市场监督管理等有关部门在各自职责范围内做好促进生态旅游产业发展的相关工作。</w:t>
      </w:r>
    </w:p>
    <w:p w14:paraId="089142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p>
    <w:p w14:paraId="14EC2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镇人民政府、街道办事处应当配合有关部门做好本行政区域内促进生态旅游产业发展相关工作。 </w:t>
      </w:r>
    </w:p>
    <w:p w14:paraId="17856D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0" w:right="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第六条【行业组织职责】</w:t>
      </w:r>
      <w:r>
        <w:rPr>
          <w:rFonts w:hint="eastAsia" w:ascii="仿宋" w:hAnsi="仿宋" w:eastAsia="仿宋" w:cs="仿宋"/>
          <w:kern w:val="2"/>
          <w:sz w:val="32"/>
          <w:szCs w:val="32"/>
          <w:lang w:val="en-US" w:eastAsia="zh-CN" w:bidi="ar-SA"/>
        </w:rPr>
        <w:t xml:space="preserve"> 旅游行业组织应当实行行业自律管理，建立本行业优质服务标准，引导会员提升生态旅游服务质量。</w:t>
      </w:r>
    </w:p>
    <w:p w14:paraId="718B83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0" w:right="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第七条【基层组织职责】</w:t>
      </w:r>
      <w:r>
        <w:rPr>
          <w:rFonts w:hint="eastAsia" w:ascii="仿宋" w:hAnsi="仿宋" w:eastAsia="仿宋" w:cs="仿宋"/>
          <w:kern w:val="2"/>
          <w:sz w:val="32"/>
          <w:szCs w:val="32"/>
          <w:lang w:val="en-US" w:eastAsia="zh-CN" w:bidi="ar-SA"/>
        </w:rPr>
        <w:t>居民委员会、村民委员会应当协助有关部门做好生态旅游产业促进工作。</w:t>
      </w:r>
    </w:p>
    <w:p w14:paraId="1F979C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right="0"/>
        <w:jc w:val="both"/>
        <w:textAlignment w:val="auto"/>
        <w:rPr>
          <w:rFonts w:hint="default" w:ascii="仿宋" w:hAnsi="仿宋" w:eastAsia="仿宋" w:cs="仿宋"/>
          <w:color w:val="FF0000"/>
          <w:kern w:val="2"/>
          <w:sz w:val="32"/>
          <w:szCs w:val="32"/>
          <w:lang w:val="en-US" w:eastAsia="zh-CN" w:bidi="ar-SA"/>
        </w:rPr>
      </w:pPr>
    </w:p>
    <w:p w14:paraId="4BF346A4">
      <w:pPr>
        <w:keepNext w:val="0"/>
        <w:keepLines w:val="0"/>
        <w:pageBreakBefore w:val="0"/>
        <w:numPr>
          <w:ilvl w:val="0"/>
          <w:numId w:val="2"/>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规划引领与产业发展</w:t>
      </w:r>
    </w:p>
    <w:p w14:paraId="3D18E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right="0"/>
        <w:jc w:val="both"/>
        <w:textAlignment w:val="auto"/>
        <w:rPr>
          <w:rFonts w:hint="default" w:ascii="仿宋" w:hAnsi="仿宋" w:eastAsia="仿宋" w:cs="仿宋"/>
          <w:kern w:val="2"/>
          <w:sz w:val="32"/>
          <w:szCs w:val="32"/>
          <w:lang w:val="en-US" w:eastAsia="zh-CN" w:bidi="ar-SA"/>
        </w:rPr>
      </w:pPr>
    </w:p>
    <w:p w14:paraId="6FE8D7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 xml:space="preserve">第八条【规划编制】 </w:t>
      </w:r>
      <w:r>
        <w:rPr>
          <w:rFonts w:hint="eastAsia" w:ascii="仿宋" w:hAnsi="仿宋" w:eastAsia="仿宋" w:cs="仿宋"/>
          <w:kern w:val="2"/>
          <w:sz w:val="32"/>
          <w:szCs w:val="32"/>
          <w:lang w:val="en-US" w:eastAsia="zh-CN" w:bidi="ar-SA"/>
        </w:rPr>
        <w:t>市、县（市、区）</w:t>
      </w:r>
      <w:r>
        <w:rPr>
          <w:rFonts w:hint="default" w:ascii="仿宋" w:hAnsi="仿宋" w:eastAsia="仿宋" w:cs="仿宋"/>
          <w:kern w:val="2"/>
          <w:sz w:val="32"/>
          <w:szCs w:val="32"/>
          <w:lang w:val="en-US" w:eastAsia="zh-CN" w:bidi="ar-SA"/>
        </w:rPr>
        <w:t>文化和旅游主管部门</w:t>
      </w:r>
      <w:r>
        <w:rPr>
          <w:rFonts w:hint="eastAsia" w:ascii="仿宋" w:hAnsi="仿宋" w:eastAsia="仿宋" w:cs="仿宋"/>
          <w:kern w:val="2"/>
          <w:sz w:val="32"/>
          <w:szCs w:val="32"/>
          <w:lang w:val="en-US" w:eastAsia="zh-CN" w:bidi="ar-SA"/>
        </w:rPr>
        <w:t>应当</w:t>
      </w:r>
      <w:r>
        <w:rPr>
          <w:rFonts w:hint="default" w:ascii="仿宋" w:hAnsi="仿宋" w:eastAsia="仿宋" w:cs="仿宋"/>
          <w:kern w:val="2"/>
          <w:sz w:val="32"/>
          <w:szCs w:val="32"/>
          <w:lang w:val="en-US" w:eastAsia="zh-CN" w:bidi="ar-SA"/>
        </w:rPr>
        <w:t>会同有关部门编制</w:t>
      </w:r>
      <w:r>
        <w:rPr>
          <w:rFonts w:hint="eastAsia" w:ascii="仿宋" w:hAnsi="仿宋" w:eastAsia="仿宋" w:cs="仿宋"/>
          <w:kern w:val="2"/>
          <w:sz w:val="32"/>
          <w:szCs w:val="32"/>
          <w:lang w:val="en-US" w:eastAsia="zh-CN" w:bidi="ar-SA"/>
        </w:rPr>
        <w:t>本行政区域的生态旅游产业</w:t>
      </w:r>
      <w:r>
        <w:rPr>
          <w:rFonts w:hint="default" w:ascii="仿宋" w:hAnsi="仿宋" w:eastAsia="仿宋" w:cs="仿宋"/>
          <w:kern w:val="2"/>
          <w:sz w:val="32"/>
          <w:szCs w:val="32"/>
          <w:lang w:val="en-US" w:eastAsia="zh-CN" w:bidi="ar-SA"/>
        </w:rPr>
        <w:t>发展规划，报本级人民政府批准后实施。</w:t>
      </w:r>
    </w:p>
    <w:p w14:paraId="4F2B32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跨县（市、区）行政区域的</w:t>
      </w:r>
      <w:r>
        <w:rPr>
          <w:rFonts w:hint="eastAsia" w:ascii="仿宋" w:hAnsi="仿宋" w:eastAsia="仿宋" w:cs="仿宋"/>
          <w:kern w:val="2"/>
          <w:sz w:val="32"/>
          <w:szCs w:val="32"/>
          <w:lang w:val="en-US" w:eastAsia="zh-CN" w:bidi="ar-SA"/>
        </w:rPr>
        <w:t>生态</w:t>
      </w:r>
      <w:r>
        <w:rPr>
          <w:rFonts w:hint="default" w:ascii="仿宋" w:hAnsi="仿宋" w:eastAsia="仿宋" w:cs="仿宋"/>
          <w:kern w:val="2"/>
          <w:sz w:val="32"/>
          <w:szCs w:val="32"/>
          <w:lang w:val="en-US" w:eastAsia="zh-CN" w:bidi="ar-SA"/>
        </w:rPr>
        <w:t>旅游</w:t>
      </w:r>
      <w:r>
        <w:rPr>
          <w:rFonts w:hint="eastAsia" w:ascii="仿宋" w:hAnsi="仿宋" w:eastAsia="仿宋" w:cs="仿宋"/>
          <w:kern w:val="2"/>
          <w:sz w:val="32"/>
          <w:szCs w:val="32"/>
          <w:lang w:val="en-US" w:eastAsia="zh-CN" w:bidi="ar-SA"/>
        </w:rPr>
        <w:t>产业</w:t>
      </w:r>
      <w:r>
        <w:rPr>
          <w:rFonts w:hint="default" w:ascii="仿宋" w:hAnsi="仿宋" w:eastAsia="仿宋" w:cs="仿宋"/>
          <w:kern w:val="2"/>
          <w:sz w:val="32"/>
          <w:szCs w:val="32"/>
          <w:lang w:val="en-US" w:eastAsia="zh-CN" w:bidi="ar-SA"/>
        </w:rPr>
        <w:t>发展规划由市人民政府组织编制或者由相关县（市、区）人民政府协商编制。</w:t>
      </w:r>
    </w:p>
    <w:p w14:paraId="44671D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生态旅游产业发展规划</w:t>
      </w:r>
      <w:r>
        <w:rPr>
          <w:rFonts w:hint="default" w:ascii="仿宋" w:hAnsi="仿宋" w:eastAsia="仿宋" w:cs="仿宋"/>
          <w:kern w:val="2"/>
          <w:sz w:val="32"/>
          <w:szCs w:val="32"/>
          <w:lang w:val="en-US" w:eastAsia="zh-CN" w:bidi="ar-SA"/>
        </w:rPr>
        <w:t>经批准实施后，不得擅自改变。因特殊情况确需修改的,应当按照原批准程序办理。</w:t>
      </w:r>
    </w:p>
    <w:p w14:paraId="5B524DC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 xml:space="preserve">第九条【规划衔接】 </w:t>
      </w:r>
      <w:r>
        <w:rPr>
          <w:rFonts w:hint="eastAsia" w:ascii="仿宋" w:hAnsi="仿宋" w:eastAsia="仿宋" w:cs="仿宋"/>
          <w:kern w:val="2"/>
          <w:sz w:val="32"/>
          <w:szCs w:val="32"/>
          <w:lang w:val="en-US" w:eastAsia="zh-CN" w:bidi="ar-SA"/>
        </w:rPr>
        <w:t>市、县（市、区）人民政府发展和改革、财政、自然资源、生态环境</w:t>
      </w:r>
      <w:r>
        <w:rPr>
          <w:rFonts w:hint="eastAsia" w:ascii="仿宋" w:hAnsi="仿宋" w:eastAsia="仿宋" w:cs="仿宋"/>
          <w:color w:val="000000"/>
          <w:kern w:val="2"/>
          <w:sz w:val="32"/>
          <w:szCs w:val="32"/>
          <w:lang w:val="en-US" w:eastAsia="zh-CN" w:bidi="ar-SA"/>
        </w:rPr>
        <w:t>、农业农村、水利、林业、乡村振兴、交通运输、市场监督管理等</w:t>
      </w:r>
      <w:r>
        <w:rPr>
          <w:rFonts w:hint="default" w:ascii="仿宋" w:hAnsi="仿宋" w:eastAsia="仿宋" w:cs="仿宋"/>
          <w:color w:val="000000"/>
          <w:kern w:val="2"/>
          <w:sz w:val="32"/>
          <w:szCs w:val="32"/>
          <w:lang w:val="en-US" w:eastAsia="zh-CN" w:bidi="ar-SA"/>
        </w:rPr>
        <w:t>有关部门在编制和调整与</w:t>
      </w:r>
      <w:r>
        <w:rPr>
          <w:rFonts w:hint="eastAsia" w:ascii="仿宋" w:hAnsi="仿宋" w:eastAsia="仿宋" w:cs="仿宋"/>
          <w:color w:val="000000"/>
          <w:kern w:val="2"/>
          <w:sz w:val="32"/>
          <w:szCs w:val="32"/>
          <w:lang w:val="en-US" w:eastAsia="zh-CN" w:bidi="ar-SA"/>
        </w:rPr>
        <w:t>生态</w:t>
      </w:r>
      <w:r>
        <w:rPr>
          <w:rFonts w:hint="default" w:ascii="仿宋" w:hAnsi="仿宋" w:eastAsia="仿宋" w:cs="仿宋"/>
          <w:color w:val="000000"/>
          <w:kern w:val="2"/>
          <w:sz w:val="32"/>
          <w:szCs w:val="32"/>
          <w:lang w:val="en-US" w:eastAsia="zh-CN" w:bidi="ar-SA"/>
        </w:rPr>
        <w:t>旅游</w:t>
      </w:r>
      <w:r>
        <w:rPr>
          <w:rFonts w:hint="eastAsia" w:ascii="仿宋" w:hAnsi="仿宋" w:eastAsia="仿宋" w:cs="仿宋"/>
          <w:color w:val="000000"/>
          <w:kern w:val="2"/>
          <w:sz w:val="32"/>
          <w:szCs w:val="32"/>
          <w:lang w:val="en-US" w:eastAsia="zh-CN" w:bidi="ar-SA"/>
        </w:rPr>
        <w:t>产</w:t>
      </w:r>
      <w:r>
        <w:rPr>
          <w:rFonts w:hint="default" w:ascii="仿宋" w:hAnsi="仿宋" w:eastAsia="仿宋" w:cs="仿宋"/>
          <w:color w:val="000000"/>
          <w:kern w:val="2"/>
          <w:sz w:val="32"/>
          <w:szCs w:val="32"/>
          <w:lang w:val="en-US" w:eastAsia="zh-CN" w:bidi="ar-SA"/>
        </w:rPr>
        <w:t>业相关的规划时，应当征求同级文</w:t>
      </w:r>
      <w:r>
        <w:rPr>
          <w:rFonts w:hint="default" w:ascii="仿宋" w:hAnsi="仿宋" w:eastAsia="仿宋" w:cs="仿宋"/>
          <w:kern w:val="2"/>
          <w:sz w:val="32"/>
          <w:szCs w:val="32"/>
          <w:lang w:val="en-US" w:eastAsia="zh-CN" w:bidi="ar-SA"/>
        </w:rPr>
        <w:t>化和旅游主管部门意见，统筹协调</w:t>
      </w:r>
      <w:r>
        <w:rPr>
          <w:rFonts w:hint="eastAsia" w:ascii="仿宋" w:hAnsi="仿宋" w:eastAsia="仿宋" w:cs="仿宋"/>
          <w:kern w:val="2"/>
          <w:sz w:val="32"/>
          <w:szCs w:val="32"/>
          <w:lang w:val="en-US" w:eastAsia="zh-CN" w:bidi="ar-SA"/>
        </w:rPr>
        <w:t>生态</w:t>
      </w:r>
      <w:r>
        <w:rPr>
          <w:rFonts w:hint="default" w:ascii="仿宋" w:hAnsi="仿宋" w:eastAsia="仿宋" w:cs="仿宋"/>
          <w:kern w:val="2"/>
          <w:sz w:val="32"/>
          <w:szCs w:val="32"/>
          <w:lang w:val="en-US" w:eastAsia="zh-CN" w:bidi="ar-SA"/>
        </w:rPr>
        <w:t>旅游项目、</w:t>
      </w:r>
      <w:r>
        <w:rPr>
          <w:rFonts w:hint="eastAsia" w:ascii="仿宋" w:hAnsi="仿宋" w:eastAsia="仿宋" w:cs="仿宋"/>
          <w:kern w:val="2"/>
          <w:sz w:val="32"/>
          <w:szCs w:val="32"/>
          <w:lang w:val="en-US" w:eastAsia="zh-CN" w:bidi="ar-SA"/>
        </w:rPr>
        <w:t>生态</w:t>
      </w:r>
      <w:r>
        <w:rPr>
          <w:rFonts w:hint="default" w:ascii="仿宋" w:hAnsi="仿宋" w:eastAsia="仿宋" w:cs="仿宋"/>
          <w:kern w:val="2"/>
          <w:sz w:val="32"/>
          <w:szCs w:val="32"/>
          <w:lang w:val="en-US" w:eastAsia="zh-CN" w:bidi="ar-SA"/>
        </w:rPr>
        <w:t>旅游设施、服务要素与土地利用、基础设施、公共服务设施等之间的关系，合理预留</w:t>
      </w:r>
      <w:r>
        <w:rPr>
          <w:rFonts w:hint="eastAsia" w:ascii="仿宋" w:hAnsi="仿宋" w:eastAsia="仿宋" w:cs="仿宋"/>
          <w:kern w:val="2"/>
          <w:sz w:val="32"/>
          <w:szCs w:val="32"/>
          <w:lang w:val="en-US" w:eastAsia="zh-CN" w:bidi="ar-SA"/>
        </w:rPr>
        <w:t>生态</w:t>
      </w:r>
      <w:r>
        <w:rPr>
          <w:rFonts w:hint="default" w:ascii="仿宋" w:hAnsi="仿宋" w:eastAsia="仿宋" w:cs="仿宋"/>
          <w:kern w:val="2"/>
          <w:sz w:val="32"/>
          <w:szCs w:val="32"/>
          <w:lang w:val="en-US" w:eastAsia="zh-CN" w:bidi="ar-SA"/>
        </w:rPr>
        <w:t>旅游发展空间。</w:t>
      </w:r>
    </w:p>
    <w:p w14:paraId="5812C2B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第</w:t>
      </w:r>
      <w:r>
        <w:rPr>
          <w:rFonts w:hint="eastAsia" w:ascii="仿宋" w:hAnsi="仿宋" w:eastAsia="仿宋" w:cs="仿宋"/>
          <w:b/>
          <w:bCs/>
          <w:kern w:val="2"/>
          <w:sz w:val="32"/>
          <w:szCs w:val="32"/>
          <w:lang w:val="en-US" w:eastAsia="zh-CN" w:bidi="ar-SA"/>
        </w:rPr>
        <w:t>十</w:t>
      </w:r>
      <w:r>
        <w:rPr>
          <w:rFonts w:hint="default" w:ascii="仿宋" w:hAnsi="仿宋" w:eastAsia="仿宋" w:cs="仿宋"/>
          <w:b/>
          <w:bCs/>
          <w:kern w:val="2"/>
          <w:sz w:val="32"/>
          <w:szCs w:val="32"/>
          <w:lang w:val="en-US" w:eastAsia="zh-CN" w:bidi="ar-SA"/>
        </w:rPr>
        <w:t>条</w:t>
      </w:r>
      <w:r>
        <w:rPr>
          <w:rFonts w:hint="eastAsia" w:ascii="仿宋" w:hAnsi="仿宋" w:eastAsia="仿宋" w:cs="仿宋"/>
          <w:b/>
          <w:bCs/>
          <w:kern w:val="2"/>
          <w:sz w:val="32"/>
          <w:szCs w:val="32"/>
          <w:lang w:val="en-US" w:eastAsia="zh-CN" w:bidi="ar-SA"/>
        </w:rPr>
        <w:t>【产业普查】</w:t>
      </w:r>
      <w:r>
        <w:rPr>
          <w:rFonts w:hint="default" w:ascii="仿宋" w:hAnsi="仿宋" w:eastAsia="仿宋" w:cs="仿宋"/>
          <w:kern w:val="2"/>
          <w:sz w:val="32"/>
          <w:szCs w:val="32"/>
          <w:lang w:val="en-US" w:eastAsia="zh-CN" w:bidi="ar-SA"/>
        </w:rPr>
        <w:t xml:space="preserve"> 市、县（市、区）文化和旅游主管部门应当会同有关部门组织开展本行政区域内</w:t>
      </w:r>
      <w:r>
        <w:rPr>
          <w:rFonts w:hint="eastAsia" w:ascii="仿宋" w:hAnsi="仿宋" w:eastAsia="仿宋" w:cs="仿宋"/>
          <w:kern w:val="2"/>
          <w:sz w:val="32"/>
          <w:szCs w:val="32"/>
          <w:lang w:val="en-US" w:eastAsia="zh-CN" w:bidi="ar-SA"/>
        </w:rPr>
        <w:t>生态</w:t>
      </w:r>
      <w:r>
        <w:rPr>
          <w:rFonts w:hint="default" w:ascii="仿宋" w:hAnsi="仿宋" w:eastAsia="仿宋" w:cs="仿宋"/>
          <w:kern w:val="2"/>
          <w:sz w:val="32"/>
          <w:szCs w:val="32"/>
          <w:lang w:val="en-US" w:eastAsia="zh-CN" w:bidi="ar-SA"/>
        </w:rPr>
        <w:t>旅游</w:t>
      </w:r>
      <w:r>
        <w:rPr>
          <w:rFonts w:hint="eastAsia" w:ascii="仿宋" w:hAnsi="仿宋" w:eastAsia="仿宋" w:cs="仿宋"/>
          <w:kern w:val="2"/>
          <w:sz w:val="32"/>
          <w:szCs w:val="32"/>
          <w:lang w:val="en-US" w:eastAsia="zh-CN" w:bidi="ar-SA"/>
        </w:rPr>
        <w:t>产业</w:t>
      </w:r>
      <w:r>
        <w:rPr>
          <w:rFonts w:hint="default" w:ascii="仿宋" w:hAnsi="仿宋" w:eastAsia="仿宋" w:cs="仿宋"/>
          <w:kern w:val="2"/>
          <w:sz w:val="32"/>
          <w:szCs w:val="32"/>
          <w:lang w:val="en-US" w:eastAsia="zh-CN" w:bidi="ar-SA"/>
        </w:rPr>
        <w:t>普查、评估，建立</w:t>
      </w:r>
      <w:r>
        <w:rPr>
          <w:rFonts w:hint="eastAsia" w:ascii="仿宋" w:hAnsi="仿宋" w:eastAsia="仿宋" w:cs="仿宋"/>
          <w:kern w:val="2"/>
          <w:sz w:val="32"/>
          <w:szCs w:val="32"/>
          <w:lang w:val="en-US" w:eastAsia="zh-CN" w:bidi="ar-SA"/>
        </w:rPr>
        <w:t>生态</w:t>
      </w:r>
      <w:r>
        <w:rPr>
          <w:rFonts w:hint="default" w:ascii="仿宋" w:hAnsi="仿宋" w:eastAsia="仿宋" w:cs="仿宋"/>
          <w:kern w:val="2"/>
          <w:sz w:val="32"/>
          <w:szCs w:val="32"/>
          <w:lang w:val="en-US" w:eastAsia="zh-CN" w:bidi="ar-SA"/>
        </w:rPr>
        <w:t>旅游</w:t>
      </w:r>
      <w:r>
        <w:rPr>
          <w:rFonts w:hint="eastAsia" w:ascii="仿宋" w:hAnsi="仿宋" w:eastAsia="仿宋" w:cs="仿宋"/>
          <w:kern w:val="2"/>
          <w:sz w:val="32"/>
          <w:szCs w:val="32"/>
          <w:lang w:val="en-US" w:eastAsia="zh-CN" w:bidi="ar-SA"/>
        </w:rPr>
        <w:t>产业</w:t>
      </w:r>
      <w:r>
        <w:rPr>
          <w:rFonts w:hint="default" w:ascii="仿宋" w:hAnsi="仿宋" w:eastAsia="仿宋" w:cs="仿宋"/>
          <w:kern w:val="2"/>
          <w:sz w:val="32"/>
          <w:szCs w:val="32"/>
          <w:lang w:val="en-US" w:eastAsia="zh-CN" w:bidi="ar-SA"/>
        </w:rPr>
        <w:t>数据库。</w:t>
      </w:r>
    </w:p>
    <w:p w14:paraId="47A9E1B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第</w:t>
      </w:r>
      <w:r>
        <w:rPr>
          <w:rFonts w:hint="eastAsia" w:ascii="仿宋" w:hAnsi="仿宋" w:eastAsia="仿宋" w:cs="仿宋"/>
          <w:b/>
          <w:bCs/>
          <w:kern w:val="2"/>
          <w:sz w:val="32"/>
          <w:szCs w:val="32"/>
          <w:lang w:val="en-US" w:eastAsia="zh-CN" w:bidi="ar-SA"/>
        </w:rPr>
        <w:t>十一</w:t>
      </w:r>
      <w:r>
        <w:rPr>
          <w:rFonts w:hint="default" w:ascii="仿宋" w:hAnsi="仿宋" w:eastAsia="仿宋" w:cs="仿宋"/>
          <w:b/>
          <w:bCs/>
          <w:kern w:val="2"/>
          <w:sz w:val="32"/>
          <w:szCs w:val="32"/>
          <w:lang w:val="en-US" w:eastAsia="zh-CN" w:bidi="ar-SA"/>
        </w:rPr>
        <w:t>条</w:t>
      </w:r>
      <w:r>
        <w:rPr>
          <w:rFonts w:hint="eastAsia" w:ascii="仿宋" w:hAnsi="仿宋" w:eastAsia="仿宋" w:cs="仿宋"/>
          <w:b/>
          <w:bCs/>
          <w:kern w:val="2"/>
          <w:sz w:val="32"/>
          <w:szCs w:val="32"/>
          <w:lang w:val="en-US" w:eastAsia="zh-CN" w:bidi="ar-SA"/>
        </w:rPr>
        <w:t>【规划评估】</w:t>
      </w:r>
      <w:r>
        <w:rPr>
          <w:rFonts w:hint="default" w:ascii="仿宋" w:hAnsi="仿宋" w:eastAsia="仿宋" w:cs="仿宋"/>
          <w:kern w:val="2"/>
          <w:sz w:val="32"/>
          <w:szCs w:val="32"/>
          <w:lang w:val="en-US" w:eastAsia="zh-CN" w:bidi="ar-SA"/>
        </w:rPr>
        <w:t xml:space="preserve"> 市、县（市、区）人民政府应当组织实施本行政区域</w:t>
      </w:r>
      <w:r>
        <w:rPr>
          <w:rFonts w:hint="eastAsia" w:ascii="仿宋" w:hAnsi="仿宋" w:eastAsia="仿宋" w:cs="仿宋"/>
          <w:kern w:val="2"/>
          <w:sz w:val="32"/>
          <w:szCs w:val="32"/>
          <w:lang w:val="en-US" w:eastAsia="zh-CN" w:bidi="ar-SA"/>
        </w:rPr>
        <w:t>生态旅游产业发展规划</w:t>
      </w:r>
      <w:r>
        <w:rPr>
          <w:rFonts w:hint="default" w:ascii="仿宋" w:hAnsi="仿宋" w:eastAsia="仿宋" w:cs="仿宋"/>
          <w:kern w:val="2"/>
          <w:sz w:val="32"/>
          <w:szCs w:val="32"/>
          <w:lang w:val="en-US" w:eastAsia="zh-CN" w:bidi="ar-SA"/>
        </w:rPr>
        <w:t>，并对本行政区域</w:t>
      </w:r>
      <w:r>
        <w:rPr>
          <w:rFonts w:hint="eastAsia" w:ascii="仿宋" w:hAnsi="仿宋" w:eastAsia="仿宋" w:cs="仿宋"/>
          <w:kern w:val="2"/>
          <w:sz w:val="32"/>
          <w:szCs w:val="32"/>
          <w:lang w:val="en-US" w:eastAsia="zh-CN" w:bidi="ar-SA"/>
        </w:rPr>
        <w:t>生态旅游产业发展规划</w:t>
      </w:r>
      <w:r>
        <w:rPr>
          <w:rFonts w:hint="default" w:ascii="仿宋" w:hAnsi="仿宋" w:eastAsia="仿宋" w:cs="仿宋"/>
          <w:kern w:val="2"/>
          <w:sz w:val="32"/>
          <w:szCs w:val="32"/>
          <w:lang w:val="en-US" w:eastAsia="zh-CN" w:bidi="ar-SA"/>
        </w:rPr>
        <w:t>执行情况进行评估，评估结果向社会公布。</w:t>
      </w:r>
    </w:p>
    <w:p w14:paraId="1E01044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第十二条【产业融合】</w:t>
      </w:r>
      <w:r>
        <w:rPr>
          <w:rFonts w:hint="eastAsia" w:ascii="仿宋" w:hAnsi="仿宋" w:eastAsia="仿宋" w:cs="仿宋"/>
          <w:kern w:val="2"/>
          <w:sz w:val="32"/>
          <w:szCs w:val="32"/>
          <w:lang w:val="en-US" w:eastAsia="zh-CN" w:bidi="ar-SA"/>
        </w:rPr>
        <w:t xml:space="preserve"> 市、县（市、区）人民政府应当制定促进生态旅游产业高质量发展的政策措施，推进生态旅游产业集群、康养度假产业集聚区、旅游综合体建设。</w:t>
      </w:r>
    </w:p>
    <w:p w14:paraId="6A10988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第十三条【文化旅游】</w:t>
      </w:r>
      <w:r>
        <w:rPr>
          <w:rFonts w:hint="eastAsia" w:ascii="仿宋" w:hAnsi="仿宋" w:eastAsia="仿宋" w:cs="仿宋"/>
          <w:kern w:val="2"/>
          <w:sz w:val="32"/>
          <w:szCs w:val="32"/>
          <w:lang w:val="en-US" w:eastAsia="zh-CN" w:bidi="ar-SA"/>
        </w:rPr>
        <w:t>市、县（市、区）人民政府应当保护文化遗产、历史遗迹，挖掘生态文化内涵，打造特色文化品牌，推进文物保护、非物质文化遗产活化利用、优秀传统文化保护传承与生态旅</w:t>
      </w:r>
      <w:r>
        <w:rPr>
          <w:rFonts w:hint="eastAsia" w:ascii="仿宋" w:hAnsi="仿宋" w:eastAsia="仿宋" w:cs="仿宋"/>
          <w:sz w:val="32"/>
          <w:szCs w:val="32"/>
        </w:rPr>
        <w:t>游融合发展。</w:t>
      </w:r>
    </w:p>
    <w:p w14:paraId="2C10F3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鼓励和支持利用历史文化街区、名镇名村、名人故居、工商业遗址、老字号店铺、历史名校、历史风貌建筑等具有本市地方特色和历史文化内涵的场所，开发文化旅游项目和产品。</w:t>
      </w:r>
    </w:p>
    <w:p w14:paraId="3AE0857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鼓励和支持旅游与文化创意、影视制作、演艺娱乐、文化会展和动漫游戏等各类文化产业相融合，发挥特色景区、</w:t>
      </w:r>
      <w:r>
        <w:rPr>
          <w:rFonts w:hint="eastAsia" w:ascii="仿宋" w:hAnsi="仿宋" w:eastAsia="仿宋" w:cs="仿宋"/>
          <w:kern w:val="2"/>
          <w:sz w:val="32"/>
          <w:szCs w:val="32"/>
          <w:lang w:val="en-US" w:eastAsia="zh-CN" w:bidi="ar-SA"/>
        </w:rPr>
        <w:t>街区资源优势，打造中小型、主题性、特色类的文化旅游演艺产品。</w:t>
      </w:r>
    </w:p>
    <w:p w14:paraId="65707F2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第十四条【康养旅游】</w:t>
      </w:r>
      <w:r>
        <w:rPr>
          <w:rFonts w:hint="eastAsia" w:ascii="仿宋" w:hAnsi="仿宋" w:eastAsia="仿宋" w:cs="仿宋"/>
          <w:kern w:val="2"/>
          <w:sz w:val="32"/>
          <w:szCs w:val="32"/>
          <w:lang w:val="en-US" w:eastAsia="zh-CN" w:bidi="ar-SA"/>
        </w:rPr>
        <w:t>市、县（市、区）人民政府应当推进健康生态旅游发展，培育</w:t>
      </w:r>
      <w:r>
        <w:rPr>
          <w:rFonts w:hint="eastAsia" w:ascii="仿宋" w:hAnsi="仿宋" w:eastAsia="仿宋" w:cs="仿宋"/>
          <w:color w:val="000000"/>
          <w:kern w:val="2"/>
          <w:sz w:val="32"/>
          <w:szCs w:val="32"/>
          <w:lang w:val="en-US" w:eastAsia="zh-CN" w:bidi="ar-SA"/>
        </w:rPr>
        <w:t>森林康养、中医药保健、富硒绿色食品养生、江（湖）休闲等旅游新业</w:t>
      </w:r>
      <w:r>
        <w:rPr>
          <w:rFonts w:hint="eastAsia" w:ascii="仿宋" w:hAnsi="仿宋" w:eastAsia="仿宋" w:cs="仿宋"/>
          <w:kern w:val="2"/>
          <w:sz w:val="32"/>
          <w:szCs w:val="32"/>
          <w:lang w:val="en-US" w:eastAsia="zh-CN" w:bidi="ar-SA"/>
        </w:rPr>
        <w:t>态，促进生态旅游与康养产业融合发展。</w:t>
      </w:r>
    </w:p>
    <w:p w14:paraId="2A42D83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第十五条【乡村旅游】</w:t>
      </w:r>
      <w:r>
        <w:rPr>
          <w:rFonts w:hint="eastAsia" w:ascii="仿宋" w:hAnsi="仿宋" w:eastAsia="仿宋" w:cs="仿宋"/>
          <w:kern w:val="2"/>
          <w:sz w:val="32"/>
          <w:szCs w:val="32"/>
          <w:lang w:val="en-US" w:eastAsia="zh-CN" w:bidi="ar-SA"/>
        </w:rPr>
        <w:t>市、县（市、区）人民政府应当鼓励和支持发展乡村旅游，挖掘乡村自然资源和特色民俗文化，加强传统村落保护利用，建设特色小镇、美丽乡村，培育乡村旅游重点村，推出乡村旅游精品线路，建设乡村旅游接待点，推进乡村旅游与乡村振兴融合发展。</w:t>
      </w:r>
    </w:p>
    <w:p w14:paraId="46333E8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鼓励和支持结合乡村资源、山地资源、森林资源、水域资源、地热资源、冰雪资源、中医药资源等，开发采摘体验、森林观光、山地度假、水域休闲、冰雪娱乐、温泉疗养、中医药康养、自驾游等旅游产品。</w:t>
      </w:r>
    </w:p>
    <w:p w14:paraId="78E98A6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鼓励和支持乡村旅游经营者开发休闲农业、观光农业，发展具备旅游功能的定制农业、会展农业、家庭农场、家庭牧场等新型农业业态。</w:t>
      </w:r>
    </w:p>
    <w:p w14:paraId="6D34F84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鼓励和支持乡村居民、返乡人员利用自己拥有所有权或</w:t>
      </w:r>
    </w:p>
    <w:p w14:paraId="2F3F85E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right="0" w:right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者使用权的住宅从事民宿旅游。鼓励和支持旅游企业或者社会力量参与建设、改造和经营民宿旅游。</w:t>
      </w:r>
    </w:p>
    <w:p w14:paraId="373331B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市、县（市、区）人民政府可以将符合条件的乡村休闲旅游项目纳入科普基地和中小学学农劳动实践基地范围。</w:t>
      </w:r>
    </w:p>
    <w:p w14:paraId="2A7C740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第十六条【红色旅游】</w:t>
      </w:r>
      <w:r>
        <w:rPr>
          <w:rFonts w:hint="eastAsia" w:ascii="仿宋" w:hAnsi="仿宋" w:eastAsia="仿宋" w:cs="仿宋"/>
          <w:kern w:val="2"/>
          <w:sz w:val="32"/>
          <w:szCs w:val="32"/>
          <w:lang w:val="en-US" w:eastAsia="zh-CN" w:bidi="ar-SA"/>
        </w:rPr>
        <w:t>市、县（市、区）人民政府应当整合红色资源，利用革命遗址和纪念设施，以弘扬社会主义核心价值观为主线发展红色旅游，开发爱国主义和革命传统教育、国情教育等研学旅游产品，促进红色旅游与研学旅游、乡村旅游、生态旅游等融合发展。</w:t>
      </w:r>
    </w:p>
    <w:p w14:paraId="3E3F41C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第十七条【水上旅游】</w:t>
      </w:r>
      <w:r>
        <w:rPr>
          <w:rFonts w:hint="eastAsia" w:ascii="仿宋" w:hAnsi="仿宋" w:eastAsia="仿宋" w:cs="仿宋"/>
          <w:kern w:val="2"/>
          <w:sz w:val="32"/>
          <w:szCs w:val="32"/>
          <w:lang w:val="en-US" w:eastAsia="zh-CN" w:bidi="ar-SA"/>
        </w:rPr>
        <w:t>鼓励和支持在保护生态环境的前提下，依托湖泊、湿地、森林、绿色生态屏障等生态资源，开发生态体验、生态认知、生态教育等生态旅游项目和产品。</w:t>
      </w:r>
    </w:p>
    <w:p w14:paraId="6157936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鼓励和支持依托</w:t>
      </w:r>
      <w:r>
        <w:rPr>
          <w:rFonts w:hint="eastAsia" w:ascii="仿宋" w:hAnsi="仿宋" w:eastAsia="仿宋" w:cs="仿宋"/>
          <w:kern w:val="2"/>
          <w:sz w:val="32"/>
          <w:szCs w:val="32"/>
          <w:lang w:val="en-US" w:bidi="ar-SA"/>
        </w:rPr>
        <w:t>河湖</w:t>
      </w:r>
      <w:r>
        <w:rPr>
          <w:rFonts w:hint="eastAsia" w:ascii="仿宋" w:hAnsi="仿宋" w:eastAsia="仿宋" w:cs="仿宋"/>
          <w:kern w:val="2"/>
          <w:sz w:val="32"/>
          <w:szCs w:val="32"/>
          <w:lang w:val="en-US" w:eastAsia="zh-CN" w:bidi="ar-SA"/>
        </w:rPr>
        <w:t>、航运等优势，发展游船、游艇等水上旅游。</w:t>
      </w:r>
    </w:p>
    <w:p w14:paraId="5A752DC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鼓励和支持开发</w:t>
      </w:r>
      <w:r>
        <w:rPr>
          <w:rFonts w:hint="eastAsia" w:ascii="仿宋" w:hAnsi="仿宋" w:eastAsia="仿宋" w:cs="仿宋"/>
          <w:kern w:val="2"/>
          <w:sz w:val="32"/>
          <w:szCs w:val="32"/>
          <w:lang w:val="en-US" w:bidi="ar-SA"/>
        </w:rPr>
        <w:t>河湖</w:t>
      </w:r>
      <w:r>
        <w:rPr>
          <w:rFonts w:hint="eastAsia" w:ascii="仿宋" w:hAnsi="仿宋" w:eastAsia="仿宋" w:cs="仿宋"/>
          <w:kern w:val="2"/>
          <w:sz w:val="32"/>
          <w:szCs w:val="32"/>
          <w:lang w:val="en-US" w:eastAsia="zh-CN" w:bidi="ar-SA"/>
        </w:rPr>
        <w:t>观光、汉江沿线风貌游览等水上旅游航线和产品。</w:t>
      </w:r>
    </w:p>
    <w:p w14:paraId="7C9CCE5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第十八条【特色美食】</w:t>
      </w:r>
      <w:r>
        <w:rPr>
          <w:rFonts w:hint="eastAsia" w:ascii="仿宋" w:hAnsi="仿宋" w:eastAsia="仿宋" w:cs="仿宋"/>
          <w:kern w:val="2"/>
          <w:sz w:val="32"/>
          <w:szCs w:val="32"/>
          <w:lang w:val="en-US" w:eastAsia="zh-CN" w:bidi="ar-SA"/>
        </w:rPr>
        <w:t xml:space="preserve"> 市、县（市、区）人民政府应当保护、传承安康特色美食制作技艺，推广安康美食产品，开发具有安康特色的餐饮项目，推进生态旅游与餐饮业融合发展。</w:t>
      </w:r>
    </w:p>
    <w:p w14:paraId="3A23A59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p>
    <w:p w14:paraId="18B85E07">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政府扶持与市场促进</w:t>
      </w:r>
    </w:p>
    <w:p w14:paraId="69BB0E5D">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bCs/>
          <w:kern w:val="2"/>
          <w:sz w:val="32"/>
          <w:szCs w:val="32"/>
          <w:lang w:val="en-US" w:eastAsia="zh-CN" w:bidi="ar-SA"/>
        </w:rPr>
      </w:pPr>
    </w:p>
    <w:p w14:paraId="2E33E71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第十九条【资金扶持】</w:t>
      </w:r>
      <w:r>
        <w:rPr>
          <w:rFonts w:hint="eastAsia" w:ascii="仿宋" w:hAnsi="仿宋" w:eastAsia="仿宋" w:cs="仿宋"/>
          <w:kern w:val="2"/>
          <w:sz w:val="32"/>
          <w:szCs w:val="32"/>
          <w:lang w:val="en-US" w:eastAsia="zh-CN" w:bidi="ar-SA"/>
        </w:rPr>
        <w:t>市、县（市、区）人民政府应当在财政（年度）预算中设立生态旅游业发展专项资金，用于生态旅游规划编制、完善生态旅游基础设施建设、生态旅游公共服务体系建设、生态旅游形象推广、生态旅游市场开拓、生态旅游商品开发、生态旅游文化挖掘、生态旅游人才培养以及实施重大生态旅游项目等。</w:t>
      </w:r>
    </w:p>
    <w:p w14:paraId="5B94958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kern w:val="2"/>
          <w:sz w:val="32"/>
          <w:szCs w:val="32"/>
          <w:lang w:val="en-US" w:eastAsia="zh-CN" w:bidi="ar-SA"/>
        </w:rPr>
        <w:t>第二十条【用地扶持】</w:t>
      </w:r>
      <w:r>
        <w:rPr>
          <w:rFonts w:hint="eastAsia" w:ascii="仿宋" w:hAnsi="仿宋" w:eastAsia="仿宋" w:cs="仿宋"/>
          <w:color w:val="000000"/>
          <w:kern w:val="2"/>
          <w:sz w:val="32"/>
          <w:szCs w:val="32"/>
          <w:lang w:val="en-US" w:eastAsia="zh-CN" w:bidi="ar-SA"/>
        </w:rPr>
        <w:t>市、县（市、区）人民政府应当充分考虑旅游发展用地需求，统筹布局生态旅游业发展用地，保障生态旅游重点项目和乡村旅游项目用地。</w:t>
      </w:r>
    </w:p>
    <w:p w14:paraId="6130E13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支持利用荒地、荒坡、荒滩、废弃矿山、石漠化土地开发旅游项目。</w:t>
      </w:r>
    </w:p>
    <w:p w14:paraId="31FC4EE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第二十一条【人才扶持】</w:t>
      </w:r>
      <w:r>
        <w:rPr>
          <w:rFonts w:hint="eastAsia" w:ascii="仿宋" w:hAnsi="仿宋" w:eastAsia="仿宋" w:cs="仿宋"/>
          <w:kern w:val="2"/>
          <w:sz w:val="32"/>
          <w:szCs w:val="32"/>
          <w:lang w:val="en-US" w:eastAsia="zh-CN" w:bidi="ar-SA"/>
        </w:rPr>
        <w:t xml:space="preserve"> 市、县（市、区）人民政府应当支持高等学校、职业学校加强旅游专业学科建设，鼓励旅游企业与高等学校、职业学校合作建设旅游人才培训、创业基地，提高旅游从业人员素质。</w:t>
      </w:r>
    </w:p>
    <w:p w14:paraId="249AF2F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文化和旅游主管部门应当会同人力资源和社会保障等部门，健全旅游相关专业人才引进机制，促进人才资源交流与共享。</w:t>
      </w:r>
    </w:p>
    <w:p w14:paraId="389FAC6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第二十二条【宣传推广扶持】</w:t>
      </w:r>
      <w:r>
        <w:rPr>
          <w:rFonts w:hint="eastAsia" w:ascii="仿宋" w:hAnsi="仿宋" w:eastAsia="仿宋" w:cs="仿宋"/>
          <w:kern w:val="2"/>
          <w:sz w:val="32"/>
          <w:szCs w:val="32"/>
          <w:lang w:val="en-US" w:eastAsia="zh-CN" w:bidi="ar-SA"/>
        </w:rPr>
        <w:t>市、县（市、区）人民政</w:t>
      </w:r>
    </w:p>
    <w:p w14:paraId="7A64A88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right="0" w:right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府应当为生态旅游产品市场开发、推广、营销等活动提供平台支持。</w:t>
      </w:r>
    </w:p>
    <w:p w14:paraId="79B1E85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文化和旅游主管部门应当会同有关部门组织生态旅游经营者参加推介会、博览会等活动，宣传、推介本地生态旅游产品和生态旅游形象。</w:t>
      </w:r>
    </w:p>
    <w:p w14:paraId="2000C80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第二十三条【信息化平台扶持】</w:t>
      </w:r>
      <w:r>
        <w:rPr>
          <w:rFonts w:hint="eastAsia" w:ascii="仿宋" w:hAnsi="仿宋" w:eastAsia="仿宋" w:cs="仿宋"/>
          <w:kern w:val="2"/>
          <w:sz w:val="32"/>
          <w:szCs w:val="32"/>
          <w:lang w:val="en-US" w:eastAsia="zh-CN" w:bidi="ar-SA"/>
        </w:rPr>
        <w:t>市、县（市、区）文化和旅游主管部门以及有关部门应当为生态旅游电子商务提供公共服务，鼓励企业建立生态旅游电子商务平台，开展线上信息查询、经营和支付等服务。</w:t>
      </w:r>
    </w:p>
    <w:p w14:paraId="098CA38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鼓励和支持旅游经营者建设和推广旅游电子商务平台，开发、使用网络信息查询、预订、支付、评价、投诉等功能，提升旅游信息化服务水平。</w:t>
      </w:r>
    </w:p>
    <w:p w14:paraId="494E80C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第二十四条【市场主体】</w:t>
      </w:r>
      <w:r>
        <w:rPr>
          <w:rFonts w:hint="eastAsia" w:ascii="仿宋" w:hAnsi="仿宋" w:eastAsia="仿宋" w:cs="仿宋"/>
          <w:kern w:val="2"/>
          <w:sz w:val="32"/>
          <w:szCs w:val="32"/>
          <w:lang w:val="en-US" w:eastAsia="zh-CN" w:bidi="ar-SA"/>
        </w:rPr>
        <w:t> 本市鼓励各类市场主体通过资源整合、改革重组、收购兼并等方式投资旅游业，促进旅游投资主体多元化。</w:t>
      </w:r>
    </w:p>
    <w:p w14:paraId="4CEF4E8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支持旅游企业规模化、品牌化、网络化经营，</w:t>
      </w:r>
      <w:r>
        <w:rPr>
          <w:rFonts w:hint="eastAsia" w:ascii="仿宋" w:hAnsi="仿宋" w:eastAsia="仿宋" w:cs="仿宋"/>
          <w:color w:val="000000"/>
          <w:kern w:val="2"/>
          <w:sz w:val="32"/>
          <w:szCs w:val="32"/>
          <w:lang w:val="en-US" w:eastAsia="zh-CN" w:bidi="ar-SA"/>
        </w:rPr>
        <w:t>加大优势企业、龙头企业培育力度，引导中小旅游企业向专业、精品、特色、创新方向发展，形成各类旅游企业协调发展的格局</w:t>
      </w:r>
      <w:r>
        <w:rPr>
          <w:rFonts w:hint="eastAsia" w:ascii="仿宋" w:hAnsi="仿宋" w:eastAsia="仿宋" w:cs="仿宋"/>
          <w:kern w:val="2"/>
          <w:sz w:val="32"/>
          <w:szCs w:val="32"/>
          <w:lang w:val="en-US" w:eastAsia="zh-CN" w:bidi="ar-SA"/>
        </w:rPr>
        <w:t>。</w:t>
      </w:r>
    </w:p>
    <w:p w14:paraId="20D0A27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第二十五条【旅游线路建设】</w:t>
      </w:r>
      <w:r>
        <w:rPr>
          <w:rFonts w:hint="eastAsia" w:ascii="仿宋" w:hAnsi="仿宋" w:eastAsia="仿宋" w:cs="仿宋"/>
          <w:kern w:val="2"/>
          <w:sz w:val="32"/>
          <w:szCs w:val="32"/>
          <w:lang w:val="en-US" w:eastAsia="zh-CN" w:bidi="ar-SA"/>
        </w:rPr>
        <w:t>市、县（市、区）人民政府应当根据辖区国土空间总体规划，优化生态旅游发展空间布局，依托中国安康汉江龙舟节，推出秦巴一号风景带、汉江亲水长廊、全域生态旅游环线、环江（湖）旅游体验线、秦汉-荆楚-巴蜀历史文化廊道等生态旅游精品线路、生态旅游带和生态旅游廊道，加强与省内、毗邻地区、长江流域国家旅游线路和文化旅游活动的串联设计，促进大区域、大流域文化旅游联动发展。</w:t>
      </w:r>
    </w:p>
    <w:p w14:paraId="3FB8DC9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第二十六条【旅游产品设计】</w:t>
      </w:r>
      <w:r>
        <w:rPr>
          <w:rFonts w:hint="eastAsia" w:ascii="仿宋" w:hAnsi="仿宋" w:eastAsia="仿宋" w:cs="仿宋"/>
          <w:kern w:val="2"/>
          <w:sz w:val="32"/>
          <w:szCs w:val="32"/>
          <w:lang w:val="en-US" w:eastAsia="zh-CN" w:bidi="ar-SA"/>
        </w:rPr>
        <w:t>市、县（市、区）人民政府应当合理利用自然资源和人文资源发展全域生态旅游，构建符合生态旅游产品标准的自然观察、自然游憩、环境教育、生态体验、研学科考、文化创意、影像创作、探险漂流、赛事观摩、医药康养等特色生态旅游产品体系。</w:t>
      </w:r>
    </w:p>
    <w:p w14:paraId="358B315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自然资源和人文资源进行生态旅游利用，应当符合生态保护红线、环境质量底线、资源利用上线和生态环境准入清单要求，符合文化、旅游发展规划和资源承载能力，合理控制利用强度和产业规模，维持资源利用的可持续性。</w:t>
      </w:r>
    </w:p>
    <w:p w14:paraId="41EB282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鼓励旅游经营者、重点景区（点）开发地域特色明显的生态旅游产品，开展定制游、高端游，培育云旅游、云直播，发展线上数字化体验产品，打造沉浸式旅游体验新场景，建设智慧旅游。</w:t>
      </w:r>
    </w:p>
    <w:p w14:paraId="1C4FCCB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第二十七条【旅游商品扶持】</w:t>
      </w:r>
      <w:r>
        <w:rPr>
          <w:rFonts w:hint="eastAsia" w:ascii="仿宋" w:hAnsi="仿宋" w:eastAsia="仿宋" w:cs="仿宋"/>
          <w:kern w:val="2"/>
          <w:sz w:val="32"/>
          <w:szCs w:val="32"/>
          <w:lang w:val="en-US" w:eastAsia="zh-CN" w:bidi="ar-SA"/>
        </w:rPr>
        <w:t>市、县（市、区）人民政府应当鼓励和支持特色服饰、石刻、奇石、竹编、木雕等文化创意产品的研发，开发具有地方特色的农畜产品、食品、保健品、手工艺品等旅游商品，丰富旅游消费市场。</w:t>
      </w:r>
    </w:p>
    <w:p w14:paraId="15577EB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第二十八条【特色节庆】</w:t>
      </w:r>
      <w:r>
        <w:rPr>
          <w:rFonts w:hint="eastAsia" w:ascii="仿宋" w:hAnsi="仿宋" w:eastAsia="仿宋" w:cs="仿宋"/>
          <w:kern w:val="2"/>
          <w:sz w:val="32"/>
          <w:szCs w:val="32"/>
          <w:lang w:val="en-US" w:eastAsia="zh-CN" w:bidi="ar-SA"/>
        </w:rPr>
        <w:t>市、县（市、区）人民政府应</w:t>
      </w:r>
    </w:p>
    <w:p w14:paraId="42B816A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right="0" w:rightChars="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当依托传统文化和地方特色资源，举办特色节庆活动，开发和培育特色节庆旅游品牌。</w:t>
      </w:r>
    </w:p>
    <w:p w14:paraId="42FC21E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第二十九条【夜间旅游】</w:t>
      </w:r>
      <w:r>
        <w:rPr>
          <w:rFonts w:hint="eastAsia" w:ascii="仿宋" w:hAnsi="仿宋" w:eastAsia="仿宋" w:cs="仿宋"/>
          <w:kern w:val="2"/>
          <w:sz w:val="32"/>
          <w:szCs w:val="32"/>
          <w:lang w:val="en-US" w:eastAsia="zh-CN" w:bidi="ar-SA"/>
        </w:rPr>
        <w:t>市、县（市、区）人民政府应当鼓励和支持发展夜间经济，合理利用城市夜间景观、滨水空间、商业设施、剧院剧场、休闲街区等载体，丰富夜间消费业态和产品供给，引导发展夜间文化旅游消费集聚区。</w:t>
      </w:r>
    </w:p>
    <w:p w14:paraId="55832AC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鼓励旅游景区开展夜间游览服务，鼓励公共文化服务场所延长开放时间，鼓励餐饮企业、商业综合体延长营业时间。</w:t>
      </w:r>
    </w:p>
    <w:p w14:paraId="362AD80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第三十条【工业生态旅游</w:t>
      </w:r>
      <w:r>
        <w:rPr>
          <w:rFonts w:hint="eastAsia" w:ascii="仿宋" w:hAnsi="仿宋" w:eastAsia="仿宋" w:cs="仿宋"/>
          <w:color w:val="000000"/>
          <w:sz w:val="32"/>
          <w:szCs w:val="32"/>
          <w:lang w:val="en-US" w:eastAsia="zh-CN"/>
        </w:rPr>
        <w:t>】市、县（市、区）人民政府应当鼓励和支持依托毛绒玩具、富硒加工等工业资源开发工艺流程展示、工业观光、工业文化体验、相关产品销售等工业旅游项目和生态旅游项目，引导工业旅游和生态旅游的融合发展。</w:t>
      </w:r>
    </w:p>
    <w:p w14:paraId="18F2CDF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第三十一条【门票优惠】</w:t>
      </w:r>
      <w:r>
        <w:rPr>
          <w:rFonts w:hint="eastAsia" w:ascii="仿宋" w:hAnsi="仿宋" w:eastAsia="仿宋" w:cs="仿宋"/>
          <w:kern w:val="2"/>
          <w:sz w:val="32"/>
          <w:szCs w:val="32"/>
          <w:lang w:val="en-US" w:eastAsia="zh-CN" w:bidi="ar-SA"/>
        </w:rPr>
        <w:t>市、县（市、区）人民政府可以根据区域合作协议制定区域旅游联票、给予相关城市的居民门票减免等旅游优惠政策。</w:t>
      </w:r>
    </w:p>
    <w:p w14:paraId="5D598A9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default" w:ascii="仿宋" w:hAnsi="仿宋" w:eastAsia="仿宋" w:cs="仿宋"/>
          <w:kern w:val="2"/>
          <w:sz w:val="32"/>
          <w:szCs w:val="32"/>
          <w:lang w:val="en-US" w:eastAsia="zh-CN" w:bidi="ar-SA"/>
        </w:rPr>
      </w:pPr>
    </w:p>
    <w:p w14:paraId="6E1494E4">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服务保障与监督管理</w:t>
      </w:r>
    </w:p>
    <w:p w14:paraId="4814182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b/>
          <w:bCs/>
          <w:sz w:val="32"/>
          <w:szCs w:val="32"/>
          <w:lang w:val="en-US" w:eastAsia="zh-CN"/>
        </w:rPr>
      </w:pPr>
    </w:p>
    <w:p w14:paraId="63E73A83">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第三十二条【生态环境保护】</w:t>
      </w:r>
      <w:r>
        <w:rPr>
          <w:rFonts w:hint="eastAsia" w:ascii="仿宋" w:hAnsi="仿宋" w:eastAsia="仿宋" w:cs="仿宋"/>
          <w:kern w:val="2"/>
          <w:sz w:val="32"/>
          <w:szCs w:val="32"/>
          <w:lang w:val="en-US" w:eastAsia="zh-CN" w:bidi="ar-SA"/>
        </w:rPr>
        <w:t>市、县（市、区）人民政</w:t>
      </w:r>
    </w:p>
    <w:p w14:paraId="2C967D2D">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府应当加强生态环境保护和修复，维护生物多样性，防治大</w:t>
      </w:r>
    </w:p>
    <w:p w14:paraId="44E2406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right="0" w:right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气、水、土壤等污染和其他公害，保护生态系统的原真性、完整性，推进生态旅游低碳化、绿色化发展。</w:t>
      </w:r>
    </w:p>
    <w:p w14:paraId="6B53FDA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第三十三条【公共服务设施】</w:t>
      </w:r>
      <w:r>
        <w:rPr>
          <w:rFonts w:hint="eastAsia" w:ascii="仿宋" w:hAnsi="仿宋" w:eastAsia="仿宋" w:cs="仿宋"/>
          <w:kern w:val="2"/>
          <w:sz w:val="32"/>
          <w:szCs w:val="32"/>
          <w:lang w:val="en-US" w:eastAsia="zh-CN" w:bidi="ar-SA"/>
        </w:rPr>
        <w:t> 市、县（市、区）人民政府应当按照国家旅游示范区标准，统筹建设连接景区、乡村旅游区道路及停车场等旅游基础设施和公共服务设施。</w:t>
      </w:r>
    </w:p>
    <w:p w14:paraId="6C13061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城乡交通线路和站点的设置应当兼顾沿线的旅游设施和景区（点）的旅游功能。</w:t>
      </w:r>
    </w:p>
    <w:p w14:paraId="1E3F895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旅游交通标识及主要景区（点）交通指示标识，应当由市、县（市、区）交通部门会同旅游主管部门按照相关规定和标准统一规划，统一设置。旅游交通标识应当配有市、县（市、区）旅游形象标识。商业中心、景区（点）、旅游饭店、车站、主要出入口，应当在显著位置设置本市旅游形象标识。</w:t>
      </w:r>
    </w:p>
    <w:p w14:paraId="02350A6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kern w:val="2"/>
          <w:sz w:val="32"/>
          <w:szCs w:val="32"/>
          <w:lang w:val="en-US" w:eastAsia="zh-CN" w:bidi="ar-SA"/>
        </w:rPr>
        <w:t>旅游景区、交通枢纽、旅游者相对集中的场所，应当根据国家、省有关规定和标准配备停车场、厕所、母婴设施、医疗救治设施、第三卫生间和无障碍设施、大件行李寄存设</w:t>
      </w:r>
      <w:r>
        <w:rPr>
          <w:rFonts w:hint="eastAsia" w:ascii="仿宋" w:hAnsi="仿宋" w:eastAsia="仿宋" w:cs="仿宋"/>
          <w:sz w:val="32"/>
          <w:szCs w:val="32"/>
          <w:lang w:val="en-US" w:eastAsia="zh-CN"/>
        </w:rPr>
        <w:t>施、垃圾分类设施等</w:t>
      </w:r>
      <w:r>
        <w:rPr>
          <w:rFonts w:hint="eastAsia" w:ascii="仿宋" w:hAnsi="仿宋" w:eastAsia="仿宋" w:cs="仿宋"/>
          <w:color w:val="000000"/>
          <w:sz w:val="32"/>
          <w:szCs w:val="32"/>
          <w:lang w:val="en-US" w:eastAsia="zh-CN"/>
        </w:rPr>
        <w:t>。加强老年人、残疾人旅游服务无障碍设施建设，配备老年人、残疾人游览辅助器具，完善语音、盲文提示等无障碍信息服务。</w:t>
      </w:r>
    </w:p>
    <w:p w14:paraId="1DF0462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第三十四条【标准建设】</w:t>
      </w:r>
      <w:r>
        <w:rPr>
          <w:rFonts w:hint="eastAsia" w:ascii="仿宋" w:hAnsi="仿宋" w:eastAsia="仿宋" w:cs="仿宋"/>
          <w:b w:val="0"/>
          <w:bCs w:val="0"/>
          <w:sz w:val="32"/>
          <w:szCs w:val="32"/>
          <w:lang w:val="en-US" w:eastAsia="zh-CN"/>
        </w:rPr>
        <w:t> </w:t>
      </w:r>
      <w:r>
        <w:rPr>
          <w:rFonts w:hint="eastAsia" w:ascii="仿宋" w:hAnsi="仿宋" w:eastAsia="仿宋" w:cs="仿宋"/>
          <w:sz w:val="32"/>
          <w:szCs w:val="32"/>
        </w:rPr>
        <w:t>市人民政府应当以生态视野为统领，制定与</w:t>
      </w:r>
      <w:r>
        <w:rPr>
          <w:rFonts w:hint="eastAsia" w:ascii="仿宋" w:hAnsi="仿宋" w:eastAsia="仿宋" w:cs="仿宋"/>
          <w:sz w:val="32"/>
          <w:szCs w:val="32"/>
          <w:lang w:val="en-US" w:eastAsia="zh-CN"/>
        </w:rPr>
        <w:t>国家和</w:t>
      </w:r>
      <w:r>
        <w:rPr>
          <w:rFonts w:hint="eastAsia" w:ascii="仿宋" w:hAnsi="仿宋" w:eastAsia="仿宋" w:cs="仿宋"/>
          <w:sz w:val="32"/>
          <w:szCs w:val="32"/>
        </w:rPr>
        <w:t>省生态旅游标准相衔接、具有安康特色的生态旅游产品标准、生态旅游景区开发与经营管理规范、生态旅游解说服务质量规范、生态旅游者行为准则等标准，细化量化建设指标，明确规范评价体系，运用标准化、规范化方式促进生态旅游发展。</w:t>
      </w:r>
    </w:p>
    <w:p w14:paraId="75458BF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第三十五条【旅游志愿服务】 </w:t>
      </w:r>
      <w:r>
        <w:rPr>
          <w:rFonts w:hint="eastAsia" w:ascii="仿宋" w:hAnsi="仿宋" w:eastAsia="仿宋" w:cs="仿宋"/>
          <w:kern w:val="2"/>
          <w:sz w:val="32"/>
          <w:szCs w:val="32"/>
          <w:lang w:val="en-US" w:eastAsia="zh-CN" w:bidi="ar-SA"/>
        </w:rPr>
        <w:t>市、县（市、区）人民政府应当鼓励和支持旅游志愿者开展旅游咨询、翻译接待、文明旅游引导、景区游览讲解和旅游应急救援等活动，为旅游者提供无偿服务。</w:t>
      </w:r>
    </w:p>
    <w:p w14:paraId="68BD358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第三十六条【普及生态理念】</w:t>
      </w:r>
      <w:r>
        <w:rPr>
          <w:rFonts w:hint="eastAsia" w:ascii="仿宋" w:hAnsi="仿宋" w:eastAsia="仿宋" w:cs="仿宋"/>
          <w:kern w:val="2"/>
          <w:sz w:val="32"/>
          <w:szCs w:val="32"/>
          <w:lang w:val="en-US" w:eastAsia="zh-CN" w:bidi="ar-SA"/>
        </w:rPr>
        <w:t>市、县（市、区）人民政府应当在生态旅游景区（点）、自然保护区、自然公园以及博物馆、图书馆、文化馆（站）等场所内向游客普及生态环境保护知识，传播生态文明理念。</w:t>
      </w:r>
    </w:p>
    <w:p w14:paraId="5ED7C7A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第三十七条【监督管理】</w:t>
      </w:r>
      <w:r>
        <w:rPr>
          <w:rFonts w:hint="eastAsia" w:ascii="仿宋" w:hAnsi="仿宋" w:eastAsia="仿宋" w:cs="仿宋"/>
          <w:kern w:val="2"/>
          <w:sz w:val="32"/>
          <w:szCs w:val="32"/>
          <w:lang w:val="en-US" w:eastAsia="zh-CN" w:bidi="ar-SA"/>
        </w:rPr>
        <w:t> 市、县（市、区）人民政府应当建立由文化和旅游主管部门牵头，市场监督、自然资源、发改（物价）、交通运输、公安等部门参与的</w:t>
      </w:r>
      <w:r>
        <w:rPr>
          <w:rFonts w:hint="default" w:ascii="仿宋" w:hAnsi="仿宋" w:eastAsia="仿宋" w:cs="仿宋"/>
          <w:kern w:val="2"/>
          <w:sz w:val="32"/>
          <w:szCs w:val="32"/>
          <w:lang w:val="en-US" w:eastAsia="zh-CN" w:bidi="ar-SA"/>
        </w:rPr>
        <w:t>旅游综合协调、旅游案件联合查办、旅游投诉统一受理、执法信息共享等综合监管机制，统筹旅游市场秩序整治工作</w:t>
      </w:r>
      <w:r>
        <w:rPr>
          <w:rFonts w:hint="eastAsia" w:ascii="仿宋" w:hAnsi="仿宋" w:eastAsia="仿宋" w:cs="仿宋"/>
          <w:kern w:val="2"/>
          <w:sz w:val="32"/>
          <w:szCs w:val="32"/>
          <w:lang w:val="en-US" w:eastAsia="zh-CN" w:bidi="ar-SA"/>
        </w:rPr>
        <w:t>综合执法机制。各相关</w:t>
      </w:r>
      <w:r>
        <w:rPr>
          <w:rFonts w:hint="default" w:ascii="仿宋" w:hAnsi="仿宋" w:eastAsia="仿宋" w:cs="仿宋"/>
          <w:kern w:val="2"/>
          <w:sz w:val="32"/>
          <w:szCs w:val="32"/>
          <w:lang w:val="en-US" w:eastAsia="zh-CN" w:bidi="ar-SA"/>
        </w:rPr>
        <w:t>部门在各自职责范围内，通过日常检查抽查、专项检查、投诉举报处理等方式，对旅游市场实施监督管理，依法</w:t>
      </w:r>
      <w:r>
        <w:rPr>
          <w:rFonts w:hint="eastAsia" w:ascii="仿宋" w:hAnsi="仿宋" w:eastAsia="仿宋" w:cs="仿宋"/>
          <w:kern w:val="2"/>
          <w:sz w:val="32"/>
          <w:szCs w:val="32"/>
          <w:lang w:val="en-US" w:eastAsia="zh-CN" w:bidi="ar-SA"/>
        </w:rPr>
        <w:t>受理查处旅游投诉纠纷以及</w:t>
      </w:r>
      <w:r>
        <w:rPr>
          <w:rFonts w:hint="default" w:ascii="仿宋" w:hAnsi="仿宋" w:eastAsia="仿宋" w:cs="仿宋"/>
          <w:kern w:val="2"/>
          <w:sz w:val="32"/>
          <w:szCs w:val="32"/>
          <w:lang w:val="en-US" w:eastAsia="zh-CN" w:bidi="ar-SA"/>
        </w:rPr>
        <w:t>旅游违法行为。</w:t>
      </w:r>
    </w:p>
    <w:p w14:paraId="50B2459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市、县（市、区）</w:t>
      </w:r>
      <w:r>
        <w:rPr>
          <w:rFonts w:hint="default" w:ascii="仿宋" w:hAnsi="仿宋" w:eastAsia="仿宋" w:cs="仿宋"/>
          <w:kern w:val="2"/>
          <w:sz w:val="32"/>
          <w:szCs w:val="32"/>
          <w:lang w:val="en-US" w:eastAsia="zh-CN" w:bidi="ar-SA"/>
        </w:rPr>
        <w:t>人民政府应当明确旅游投诉、举报的统一受理机构，在旅行社经营场所、游客服务中心、旅游集散中心、主要交通枢纽站点、旅游购物场所、景区、宾馆酒店等公共场所公布旅游投诉、举报方式，确保投诉、举报渠道畅通。统一受理机构接到投诉、举报后，应当及时处理或者移交有关部门处理，并告知投诉者。</w:t>
      </w:r>
    </w:p>
    <w:p w14:paraId="673FE39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第三十八条【应急处理】</w:t>
      </w:r>
      <w:r>
        <w:rPr>
          <w:rFonts w:hint="eastAsia" w:ascii="仿宋" w:hAnsi="仿宋" w:eastAsia="仿宋" w:cs="仿宋"/>
          <w:kern w:val="2"/>
          <w:sz w:val="32"/>
          <w:szCs w:val="32"/>
          <w:lang w:val="en-US" w:eastAsia="zh-CN" w:bidi="ar-SA"/>
        </w:rPr>
        <w:t>县（市、区）级以上人民政府应当加强对旅游安全的监督检查，将旅游应急管理纳入政府应急管理体系，制定旅游突发事件应急预案，建立旅游风险预警机制和旅游突发事件应急救援体系。</w:t>
      </w:r>
    </w:p>
    <w:p w14:paraId="040EF55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第</w:t>
      </w:r>
      <w:r>
        <w:rPr>
          <w:rFonts w:hint="eastAsia" w:ascii="仿宋" w:hAnsi="仿宋" w:eastAsia="仿宋" w:cs="仿宋"/>
          <w:b/>
          <w:bCs/>
          <w:kern w:val="2"/>
          <w:sz w:val="32"/>
          <w:szCs w:val="32"/>
          <w:lang w:val="en-US" w:eastAsia="zh-CN" w:bidi="ar-SA"/>
        </w:rPr>
        <w:t>三十九</w:t>
      </w:r>
      <w:r>
        <w:rPr>
          <w:rFonts w:hint="default" w:ascii="仿宋" w:hAnsi="仿宋" w:eastAsia="仿宋" w:cs="仿宋"/>
          <w:b/>
          <w:bCs/>
          <w:kern w:val="2"/>
          <w:sz w:val="32"/>
          <w:szCs w:val="32"/>
          <w:lang w:val="en-US" w:eastAsia="zh-CN" w:bidi="ar-SA"/>
        </w:rPr>
        <w:t>条</w:t>
      </w:r>
      <w:r>
        <w:rPr>
          <w:rFonts w:hint="eastAsia" w:ascii="仿宋" w:hAnsi="仿宋" w:eastAsia="仿宋" w:cs="仿宋"/>
          <w:b/>
          <w:bCs/>
          <w:kern w:val="2"/>
          <w:sz w:val="32"/>
          <w:szCs w:val="32"/>
          <w:lang w:val="en-US" w:eastAsia="zh-CN" w:bidi="ar-SA"/>
        </w:rPr>
        <w:t>【旅游市场诚信建设】</w:t>
      </w:r>
      <w:r>
        <w:rPr>
          <w:rFonts w:hint="eastAsia" w:ascii="仿宋" w:hAnsi="仿宋" w:eastAsia="仿宋" w:cs="仿宋"/>
          <w:kern w:val="2"/>
          <w:sz w:val="32"/>
          <w:szCs w:val="32"/>
          <w:lang w:val="en-US" w:eastAsia="zh-CN" w:bidi="ar-SA"/>
        </w:rPr>
        <w:t>市、县（市、区）文化和</w:t>
      </w:r>
      <w:r>
        <w:rPr>
          <w:rFonts w:hint="default" w:ascii="仿宋" w:hAnsi="仿宋" w:eastAsia="仿宋" w:cs="仿宋"/>
          <w:kern w:val="2"/>
          <w:sz w:val="32"/>
          <w:szCs w:val="32"/>
          <w:lang w:val="en-US" w:eastAsia="zh-CN" w:bidi="ar-SA"/>
        </w:rPr>
        <w:t>旅游主管部门</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有关部门应当加强旅游市场诚信体系建设，建立和完善旅游经营者、旅游从业人员的诚信记录和信息共享机制，通过公共信用信息平台公开旅游经营者和旅游从业人员的失信惩戒记录等信用信息。</w:t>
      </w:r>
    </w:p>
    <w:p w14:paraId="59F19D7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文化和</w:t>
      </w:r>
      <w:r>
        <w:rPr>
          <w:rFonts w:hint="default" w:ascii="仿宋" w:hAnsi="仿宋" w:eastAsia="仿宋" w:cs="仿宋"/>
          <w:kern w:val="2"/>
          <w:sz w:val="32"/>
          <w:szCs w:val="32"/>
          <w:lang w:val="en-US" w:eastAsia="zh-CN" w:bidi="ar-SA"/>
        </w:rPr>
        <w:t>旅游主管部门</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有关部门可以根据旅游经营者和旅游从业人员的信用状况，实行分级分类管理，对严重失信相关责任主体依照国家有关规定实施联合惩戒。</w:t>
      </w:r>
    </w:p>
    <w:p w14:paraId="64F3D81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第</w:t>
      </w:r>
      <w:r>
        <w:rPr>
          <w:rFonts w:hint="eastAsia" w:ascii="仿宋" w:hAnsi="仿宋" w:eastAsia="仿宋" w:cs="仿宋"/>
          <w:b/>
          <w:bCs/>
          <w:kern w:val="2"/>
          <w:sz w:val="32"/>
          <w:szCs w:val="32"/>
          <w:lang w:val="en-US" w:eastAsia="zh-CN" w:bidi="ar-SA"/>
        </w:rPr>
        <w:t>四十</w:t>
      </w:r>
      <w:r>
        <w:rPr>
          <w:rFonts w:hint="default" w:ascii="仿宋" w:hAnsi="仿宋" w:eastAsia="仿宋" w:cs="仿宋"/>
          <w:b/>
          <w:bCs/>
          <w:kern w:val="2"/>
          <w:sz w:val="32"/>
          <w:szCs w:val="32"/>
          <w:lang w:val="en-US" w:eastAsia="zh-CN" w:bidi="ar-SA"/>
        </w:rPr>
        <w:t>条</w:t>
      </w:r>
      <w:r>
        <w:rPr>
          <w:rFonts w:hint="eastAsia" w:ascii="仿宋" w:hAnsi="仿宋" w:eastAsia="仿宋" w:cs="仿宋"/>
          <w:b/>
          <w:bCs/>
          <w:kern w:val="2"/>
          <w:sz w:val="32"/>
          <w:szCs w:val="32"/>
          <w:lang w:val="en-US" w:eastAsia="zh-CN" w:bidi="ar-SA"/>
        </w:rPr>
        <w:t>【不文明行为记录制度】</w:t>
      </w:r>
      <w:r>
        <w:rPr>
          <w:rFonts w:hint="eastAsia" w:ascii="仿宋" w:hAnsi="仿宋" w:eastAsia="仿宋" w:cs="仿宋"/>
          <w:kern w:val="2"/>
          <w:sz w:val="32"/>
          <w:szCs w:val="32"/>
          <w:lang w:val="en-US" w:eastAsia="zh-CN" w:bidi="ar-SA"/>
        </w:rPr>
        <w:t>市、县（市、区）文化和</w:t>
      </w:r>
      <w:r>
        <w:rPr>
          <w:rFonts w:hint="default" w:ascii="仿宋" w:hAnsi="仿宋" w:eastAsia="仿宋" w:cs="仿宋"/>
          <w:kern w:val="2"/>
          <w:sz w:val="32"/>
          <w:szCs w:val="32"/>
          <w:lang w:val="en-US" w:eastAsia="zh-CN" w:bidi="ar-SA"/>
        </w:rPr>
        <w:t>旅游主管部门和有关部门应当建立健全旅游不文明行为记录制度。</w:t>
      </w:r>
    </w:p>
    <w:p w14:paraId="572B2C0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旅游者在旅游活动中存在破坏生态</w:t>
      </w:r>
      <w:r>
        <w:rPr>
          <w:rFonts w:hint="eastAsia" w:ascii="仿宋" w:hAnsi="仿宋" w:eastAsia="仿宋" w:cs="仿宋"/>
          <w:kern w:val="2"/>
          <w:sz w:val="32"/>
          <w:szCs w:val="32"/>
          <w:lang w:val="en-US" w:eastAsia="zh-CN" w:bidi="ar-SA"/>
        </w:rPr>
        <w:t>环境</w:t>
      </w:r>
      <w:r>
        <w:rPr>
          <w:rFonts w:hint="default" w:ascii="仿宋" w:hAnsi="仿宋" w:eastAsia="仿宋" w:cs="仿宋"/>
          <w:kern w:val="2"/>
          <w:sz w:val="32"/>
          <w:szCs w:val="32"/>
          <w:lang w:val="en-US" w:eastAsia="zh-CN" w:bidi="ar-SA"/>
        </w:rPr>
        <w:t>和</w:t>
      </w:r>
      <w:bookmarkStart w:id="0" w:name="_GoBack"/>
      <w:bookmarkEnd w:id="0"/>
      <w:r>
        <w:rPr>
          <w:rFonts w:hint="default" w:ascii="仿宋" w:hAnsi="仿宋" w:eastAsia="仿宋" w:cs="仿宋"/>
          <w:kern w:val="2"/>
          <w:sz w:val="32"/>
          <w:szCs w:val="32"/>
          <w:lang w:val="en-US" w:eastAsia="zh-CN" w:bidi="ar-SA"/>
        </w:rPr>
        <w:t>公共环境卫生</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扰乱公共交通秩序</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损毁、破坏文物古迹和公共设施，违反旅游目的地社会风俗、民族生活习惯以及其他严重扰乱旅游秩序行为的，旅游行政主管部门和有关部门应当按照有关规定，纳入旅游不文明行为记录。对纳入不文明行为记录的旅游者，景区、旅行社可以拒绝为其提供旅游服务。</w:t>
      </w:r>
    </w:p>
    <w:p w14:paraId="12C4288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第四十一条【行业组织监督】</w:t>
      </w:r>
      <w:r>
        <w:rPr>
          <w:rFonts w:hint="default" w:ascii="仿宋" w:hAnsi="仿宋" w:eastAsia="仿宋" w:cs="仿宋"/>
          <w:kern w:val="2"/>
          <w:sz w:val="32"/>
          <w:szCs w:val="32"/>
          <w:lang w:val="en-US" w:eastAsia="zh-CN" w:bidi="ar-SA"/>
        </w:rPr>
        <w:t>支持旅游行业组织发挥行业监督作用，点评旅游经营者的经营行为、旅游从业人员的服务行为，曝光违法违规行为。</w:t>
      </w:r>
    </w:p>
    <w:p w14:paraId="23D4FD8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kern w:val="2"/>
          <w:sz w:val="32"/>
          <w:szCs w:val="32"/>
          <w:lang w:val="en-US" w:eastAsia="zh-CN" w:bidi="ar-SA"/>
        </w:rPr>
        <w:t>第四十二条【表彰奖励】</w:t>
      </w:r>
      <w:r>
        <w:rPr>
          <w:rFonts w:hint="eastAsia" w:ascii="仿宋" w:hAnsi="仿宋" w:eastAsia="仿宋" w:cs="仿宋"/>
          <w:kern w:val="2"/>
          <w:sz w:val="32"/>
          <w:szCs w:val="32"/>
          <w:lang w:val="en-US" w:eastAsia="zh-CN" w:bidi="ar-SA"/>
        </w:rPr>
        <w:t>市、县（市、区）人民政府应当制定奖</w:t>
      </w:r>
      <w:r>
        <w:rPr>
          <w:rFonts w:hint="eastAsia" w:ascii="仿宋" w:hAnsi="仿宋" w:eastAsia="仿宋" w:cs="仿宋"/>
          <w:color w:val="000000"/>
          <w:kern w:val="2"/>
          <w:sz w:val="32"/>
          <w:szCs w:val="32"/>
          <w:lang w:val="en-US" w:eastAsia="zh-CN" w:bidi="ar-SA"/>
        </w:rPr>
        <w:t>励扶持办法，对为旅游产业发展作出突出贡献的单位和个人予以表彰奖励，依法规范兑现奖补政策</w:t>
      </w:r>
      <w:r>
        <w:rPr>
          <w:rFonts w:hint="eastAsia" w:ascii="仿宋" w:hAnsi="仿宋" w:eastAsia="仿宋" w:cs="仿宋"/>
          <w:b w:val="0"/>
          <w:bCs w:val="0"/>
          <w:color w:val="000000"/>
          <w:sz w:val="32"/>
          <w:szCs w:val="32"/>
          <w:lang w:val="en-US" w:eastAsia="zh-CN"/>
        </w:rPr>
        <w:t>。</w:t>
      </w:r>
    </w:p>
    <w:p w14:paraId="454E2F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p>
    <w:p w14:paraId="7827FED0">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第五章　法律责任</w:t>
      </w:r>
    </w:p>
    <w:p w14:paraId="3705BC80">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p>
    <w:p w14:paraId="1F23049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第四十三条【法律责任】</w:t>
      </w:r>
      <w:r>
        <w:rPr>
          <w:rFonts w:hint="eastAsia" w:ascii="仿宋" w:hAnsi="仿宋" w:eastAsia="仿宋" w:cs="仿宋"/>
          <w:kern w:val="2"/>
          <w:sz w:val="32"/>
          <w:szCs w:val="32"/>
          <w:lang w:val="en-US" w:eastAsia="zh-CN" w:bidi="ar-SA"/>
        </w:rPr>
        <w:t>违反本条例规定的行为，法律、法规已规定法律责任的，从其规定。</w:t>
      </w:r>
    </w:p>
    <w:p w14:paraId="156F429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第四十四条【国家工作人员法律责任】</w:t>
      </w:r>
      <w:r>
        <w:rPr>
          <w:rFonts w:hint="eastAsia" w:ascii="仿宋" w:hAnsi="仿宋" w:eastAsia="仿宋" w:cs="仿宋"/>
          <w:kern w:val="2"/>
          <w:sz w:val="32"/>
          <w:szCs w:val="32"/>
          <w:lang w:val="en-US" w:eastAsia="zh-CN" w:bidi="ar-SA"/>
        </w:rPr>
        <w:t>国家机关工作人员在生态旅游产业建设中玩忽职守、滥用职权、徇私舞弊的，依法给予处分；构成犯罪的，依法追究刑事责任。</w:t>
      </w:r>
    </w:p>
    <w:p w14:paraId="33A26E7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560" w:lineRule="exact"/>
        <w:ind w:leftChars="0" w:right="0" w:rightChars="0" w:firstLine="640" w:firstLineChars="200"/>
        <w:jc w:val="both"/>
        <w:textAlignment w:val="auto"/>
        <w:rPr>
          <w:rFonts w:hint="eastAsia" w:ascii="仿宋" w:hAnsi="仿宋" w:eastAsia="仿宋" w:cs="仿宋"/>
          <w:kern w:val="2"/>
          <w:sz w:val="32"/>
          <w:szCs w:val="32"/>
          <w:lang w:val="en-US" w:eastAsia="zh-CN" w:bidi="ar-SA"/>
        </w:rPr>
      </w:pPr>
    </w:p>
    <w:p w14:paraId="3A683C8B">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第六章　附则</w:t>
      </w:r>
    </w:p>
    <w:p w14:paraId="24C1C82C">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仿宋" w:hAnsi="仿宋" w:eastAsia="仿宋" w:cs="仿宋"/>
          <w:b/>
          <w:bCs/>
          <w:sz w:val="32"/>
          <w:szCs w:val="32"/>
          <w:lang w:val="en-US" w:eastAsia="zh-CN"/>
        </w:rPr>
      </w:pPr>
    </w:p>
    <w:p w14:paraId="6F62590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32"/>
          <w:szCs w:val="32"/>
          <w:lang w:val="en-US" w:eastAsia="zh-CN"/>
        </w:rPr>
        <w:t>第四十五条</w:t>
      </w:r>
      <w:r>
        <w:rPr>
          <w:rFonts w:hint="eastAsia" w:ascii="仿宋" w:hAnsi="仿宋" w:eastAsia="仿宋" w:cs="仿宋"/>
          <w:b w:val="0"/>
          <w:bCs w:val="0"/>
          <w:sz w:val="32"/>
          <w:szCs w:val="32"/>
          <w:lang w:val="en-US" w:eastAsia="zh-CN"/>
        </w:rPr>
        <w:t xml:space="preserve"> 本条例自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C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2695</Words>
  <Characters>2695</Characters>
  <Paragraphs>109</Paragraphs>
  <TotalTime>11</TotalTime>
  <ScaleCrop>false</ScaleCrop>
  <LinksUpToDate>false</LinksUpToDate>
  <CharactersWithSpaces>2772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2023-07-18T11:49:00Z</dcterms:created>
  <dc:creator>冯1410572608</dc:creator>
  <cp:lastModifiedBy>柯美雅定律</cp:lastModifiedBy>
  <dcterms:modified xsi:type="dcterms:W3CDTF">2025-05-07T08:29:28Z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610FD2369EB7484593B950456ED0F0A0_13</vt:lpwstr>
  </property>
  <property fmtid="{D5CDD505-2E9C-101B-9397-08002B2CF9AE}" pid="4" name="KSOTemplateDocerSaveRecord">
    <vt:lpwstr>eyJoZGlkIjoiOGQzYWRjMGFhMWE3ZDI0YTc4YjI4NjU5MzI1ZGY2NDYiLCJ1c2VySWQiOiI0MDIxNTc4MDgifQ==</vt:lpwstr>
  </property>
</Properties>
</file>